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3E3" w14:textId="77777777" w:rsidR="00927D67" w:rsidRDefault="00927D67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F58C1" w14:textId="77777777" w:rsidR="000674D2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C9D0F" w14:textId="77777777" w:rsidR="000674D2" w:rsidRPr="00746C2B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22415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F3F74" w14:textId="77777777"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FF20881" w14:textId="07EDEE33"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 xml:space="preserve">Analiza stanu gospodarki </w:t>
      </w:r>
      <w:r w:rsidR="00E471B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C628B">
        <w:rPr>
          <w:rFonts w:ascii="Times New Roman" w:hAnsi="Times New Roman" w:cs="Times New Roman"/>
          <w:b/>
          <w:sz w:val="72"/>
          <w:szCs w:val="72"/>
        </w:rPr>
        <w:t>odpadami komunalnymi n</w:t>
      </w:r>
      <w:r w:rsidR="001D1176">
        <w:rPr>
          <w:rFonts w:ascii="Times New Roman" w:hAnsi="Times New Roman" w:cs="Times New Roman"/>
          <w:b/>
          <w:sz w:val="72"/>
          <w:szCs w:val="72"/>
        </w:rPr>
        <w:t>a terenie Gminy Łubianka za 201</w:t>
      </w:r>
      <w:r w:rsidR="0068017D">
        <w:rPr>
          <w:rFonts w:ascii="Times New Roman" w:hAnsi="Times New Roman" w:cs="Times New Roman"/>
          <w:b/>
          <w:sz w:val="72"/>
          <w:szCs w:val="72"/>
        </w:rPr>
        <w:t>8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14:paraId="533CFBA7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F17BF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EF1AC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DA33EB" w14:textId="77777777"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68F71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9D06B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8811" w14:textId="77777777"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9BCEE" w14:textId="59004885" w:rsidR="00927D67" w:rsidRDefault="001D1176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kwiecień 201</w:t>
      </w:r>
      <w:r w:rsidR="004D6605">
        <w:rPr>
          <w:rFonts w:ascii="Times New Roman" w:hAnsi="Times New Roman" w:cs="Times New Roman"/>
          <w:sz w:val="24"/>
          <w:szCs w:val="24"/>
        </w:rPr>
        <w:t>9</w:t>
      </w:r>
      <w:r w:rsidR="00FE43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31DE9D" w14:textId="77777777"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5F2F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5F37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94BD5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080A" w14:textId="77777777"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4436B" w14:textId="77777777"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14:paraId="7A6B4D43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800B0A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14:paraId="28343050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2E30F2" w14:textId="77777777"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14:paraId="0818AEFD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DCD8B" w14:textId="34161298" w:rsidR="00B61F7D" w:rsidRPr="003D76E6" w:rsidRDefault="001D1176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250B" w:rsidRPr="00CB79BA">
        <w:rPr>
          <w:rFonts w:ascii="Times New Roman" w:hAnsi="Times New Roman" w:cs="Times New Roman"/>
          <w:sz w:val="24"/>
          <w:szCs w:val="24"/>
        </w:rPr>
        <w:t>godnie z ustawą o utrzymaniu czystości i porządku w gminach, odbiór odpadów komunalnych i ich zagospodarowanie od właścicieli nieruchomości zamie</w:t>
      </w:r>
      <w:r>
        <w:rPr>
          <w:rFonts w:ascii="Times New Roman" w:hAnsi="Times New Roman" w:cs="Times New Roman"/>
          <w:sz w:val="24"/>
          <w:szCs w:val="24"/>
        </w:rPr>
        <w:t>szkałych w okresie od 01.01.201</w:t>
      </w:r>
      <w:r w:rsidR="002108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do 31.12.201</w:t>
      </w:r>
      <w:r w:rsidR="00210868">
        <w:rPr>
          <w:rFonts w:ascii="Times New Roman" w:hAnsi="Times New Roman" w:cs="Times New Roman"/>
          <w:sz w:val="24"/>
          <w:szCs w:val="24"/>
        </w:rPr>
        <w:t>8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86250B"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="0086250B" w:rsidRPr="00CB79BA">
        <w:rPr>
          <w:rFonts w:ascii="Times New Roman" w:hAnsi="Times New Roman" w:cs="Times New Roman"/>
          <w:sz w:val="24"/>
          <w:szCs w:val="24"/>
        </w:rPr>
        <w:t>Grudziądzka 159, 87 – 100 Toruń</w:t>
      </w:r>
      <w:r w:rsidR="0086250B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1F7D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9BA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14:paraId="64C318B9" w14:textId="77777777" w:rsidR="00472080" w:rsidRPr="003D76E6" w:rsidRDefault="002E1BB3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</w:t>
      </w:r>
      <w:r w:rsidR="00B00E49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systemu właściciele nieruchomości zamieszkałych z terenu gminy uzyskali możliwość selektywnego zbierania odpadów „u źródła” (bezpośrednio na terenie nieruchomości). </w:t>
      </w:r>
    </w:p>
    <w:p w14:paraId="2B985922" w14:textId="77777777" w:rsidR="000674D2" w:rsidRDefault="000674D2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044B9" w14:textId="77777777" w:rsidR="003535FB" w:rsidRPr="00B04F6F" w:rsidRDefault="00B00E49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Sposób segregowania odpadów:</w:t>
      </w:r>
    </w:p>
    <w:p w14:paraId="357918BE" w14:textId="77777777" w:rsidR="00B04F6F" w:rsidRPr="00B04F6F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bCs/>
          <w:sz w:val="24"/>
          <w:szCs w:val="24"/>
        </w:rPr>
        <w:t>Do żółtego worka wrzucamy:</w:t>
      </w:r>
    </w:p>
    <w:p w14:paraId="01B6F8F5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PET po napojach,</w:t>
      </w:r>
    </w:p>
    <w:p w14:paraId="637990DD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chemii gospodarczej, kosmetykach</w:t>
      </w:r>
    </w:p>
    <w:p w14:paraId="49B7618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produktach spożywczych,</w:t>
      </w:r>
    </w:p>
    <w:p w14:paraId="1B255076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zakrętki,</w:t>
      </w:r>
    </w:p>
    <w:p w14:paraId="018C7F3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torebki, worki, reklamówki i inne folie,</w:t>
      </w:r>
    </w:p>
    <w:p w14:paraId="05F9D56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koszyczki po owocach i innych produktach,</w:t>
      </w:r>
    </w:p>
    <w:p w14:paraId="5C7C7129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po napojach i sokach,</w:t>
      </w:r>
    </w:p>
    <w:p w14:paraId="2D0E25B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z blachy stalowej po żywności (konserwy),</w:t>
      </w:r>
    </w:p>
    <w:p w14:paraId="12C8D23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złom żelazny i metale kolorowe,</w:t>
      </w:r>
    </w:p>
    <w:p w14:paraId="3D3461F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metalowe kapsle z butelek, zakrętki słoików i pojemników,</w:t>
      </w:r>
    </w:p>
    <w:p w14:paraId="1D9E209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folie aluminiową,</w:t>
      </w:r>
    </w:p>
    <w:p w14:paraId="5655D424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wielomateriałowe odpady opakowaniowe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3B3">
        <w:rPr>
          <w:rFonts w:ascii="Times New Roman" w:eastAsia="Times New Roman" w:hAnsi="Times New Roman" w:cs="Times New Roman"/>
          <w:sz w:val="24"/>
          <w:szCs w:val="24"/>
        </w:rPr>
        <w:t>– kartoniki po mleku i napojach.</w:t>
      </w:r>
    </w:p>
    <w:p w14:paraId="35B85041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niebieskiego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AEBAC05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z papieru i tektury</w:t>
      </w:r>
    </w:p>
    <w:p w14:paraId="3E3336E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gazety i czasopisma</w:t>
      </w:r>
    </w:p>
    <w:p w14:paraId="4DCEE65B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katalogi, prospekty foldery</w:t>
      </w:r>
    </w:p>
    <w:p w14:paraId="15681D1C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szkolny i biurowy</w:t>
      </w:r>
    </w:p>
    <w:p w14:paraId="56316BC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lastRenderedPageBreak/>
        <w:t>książki i zeszyty</w:t>
      </w:r>
    </w:p>
    <w:p w14:paraId="41016CE4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torebki papierowe</w:t>
      </w:r>
    </w:p>
    <w:p w14:paraId="6EBB435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pakowy</w:t>
      </w:r>
    </w:p>
    <w:p w14:paraId="21142D24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zielonego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E14765A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i słoiki szklane po napojach i żywności,</w:t>
      </w:r>
    </w:p>
    <w:p w14:paraId="120D1DFC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po napojach alkoholowych,</w:t>
      </w:r>
    </w:p>
    <w:p w14:paraId="1C44045F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szklane opakowania po kosmetykach.</w:t>
      </w:r>
    </w:p>
    <w:p w14:paraId="78687059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Do brązowego pojemnika wrzuca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AAFD3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obierki z warzyw i owoców,</w:t>
      </w:r>
    </w:p>
    <w:p w14:paraId="0FC2178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resztki żywności,</w:t>
      </w:r>
    </w:p>
    <w:p w14:paraId="240E68D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przeterminowaną żywność,</w:t>
      </w:r>
    </w:p>
    <w:p w14:paraId="57D9F506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skorupki jaj,</w:t>
      </w:r>
    </w:p>
    <w:p w14:paraId="5F99C1F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stare pieczywo,</w:t>
      </w:r>
    </w:p>
    <w:p w14:paraId="28B40CC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fusy po kawie i herbacie,</w:t>
      </w:r>
    </w:p>
    <w:p w14:paraId="1E5C2B61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łupiny, ziarna i pestki,</w:t>
      </w:r>
    </w:p>
    <w:p w14:paraId="50F8FB55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zwiędłe kwiaty i rośliny doniczkowe,</w:t>
      </w:r>
    </w:p>
    <w:p w14:paraId="7ACED693" w14:textId="77777777" w:rsidR="00B04F6F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odpady z ogródków (trawa, liście, rozdrobnione gałęzie).</w:t>
      </w:r>
    </w:p>
    <w:p w14:paraId="6C0AB86A" w14:textId="77777777"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B71385">
        <w:rPr>
          <w:rFonts w:ascii="Times New Roman" w:hAnsi="Times New Roman" w:cs="Times New Roman"/>
          <w:sz w:val="24"/>
          <w:szCs w:val="24"/>
        </w:rPr>
        <w:t xml:space="preserve"> funkcjonuje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1B538C" w:rsidRPr="00CB79BA">
        <w:rPr>
          <w:rFonts w:ascii="Times New Roman" w:hAnsi="Times New Roman" w:cs="Times New Roman"/>
          <w:sz w:val="24"/>
          <w:szCs w:val="24"/>
        </w:rPr>
        <w:t>Wybczu</w:t>
      </w:r>
      <w:proofErr w:type="spellEnd"/>
      <w:r w:rsidR="001B538C" w:rsidRPr="00CB79BA">
        <w:rPr>
          <w:rFonts w:ascii="Times New Roman" w:hAnsi="Times New Roman" w:cs="Times New Roman"/>
          <w:sz w:val="24"/>
          <w:szCs w:val="24"/>
        </w:rPr>
        <w:t>, ul. Strażacka 4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wadzonego przez Spółdzielnię So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cjalną "Łubianka",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3402"/>
      </w:tblGrid>
      <w:tr w:rsidR="00FE43F3" w:rsidRPr="00F01B08" w14:paraId="28B24B6E" w14:textId="77777777" w:rsidTr="00D31A4E">
        <w:trPr>
          <w:trHeight w:val="1054"/>
        </w:trPr>
        <w:tc>
          <w:tcPr>
            <w:tcW w:w="709" w:type="dxa"/>
            <w:vAlign w:val="center"/>
          </w:tcPr>
          <w:p w14:paraId="7251B3D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436C35C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vAlign w:val="center"/>
          </w:tcPr>
          <w:p w14:paraId="295755C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3402" w:type="dxa"/>
            <w:vAlign w:val="center"/>
          </w:tcPr>
          <w:p w14:paraId="168288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FE43F3" w:rsidRPr="00F01B08" w14:paraId="1BA3A687" w14:textId="77777777" w:rsidTr="00D31A4E">
        <w:tc>
          <w:tcPr>
            <w:tcW w:w="709" w:type="dxa"/>
          </w:tcPr>
          <w:p w14:paraId="5B0493A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59A2301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Papier i tektura oraz opakowania z papieru i tektury </w:t>
            </w:r>
          </w:p>
        </w:tc>
        <w:tc>
          <w:tcPr>
            <w:tcW w:w="2126" w:type="dxa"/>
          </w:tcPr>
          <w:p w14:paraId="3E1B867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01 / 20 01 01</w:t>
            </w:r>
          </w:p>
        </w:tc>
        <w:tc>
          <w:tcPr>
            <w:tcW w:w="3402" w:type="dxa"/>
          </w:tcPr>
          <w:p w14:paraId="4102989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 bądź luzem</w:t>
            </w:r>
          </w:p>
        </w:tc>
      </w:tr>
      <w:tr w:rsidR="00FE43F3" w:rsidRPr="00F01B08" w14:paraId="3DEF8D6D" w14:textId="77777777" w:rsidTr="00D31A4E">
        <w:tc>
          <w:tcPr>
            <w:tcW w:w="709" w:type="dxa"/>
          </w:tcPr>
          <w:p w14:paraId="7038573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3C75DD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Tworzywa sztuczne oraz opakowania z tworzyw sztucznych</w:t>
            </w:r>
          </w:p>
        </w:tc>
        <w:tc>
          <w:tcPr>
            <w:tcW w:w="2126" w:type="dxa"/>
          </w:tcPr>
          <w:p w14:paraId="10D0838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02 / 20 01 39</w:t>
            </w:r>
          </w:p>
        </w:tc>
        <w:tc>
          <w:tcPr>
            <w:tcW w:w="3402" w:type="dxa"/>
          </w:tcPr>
          <w:p w14:paraId="2A529A2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6BC74C86" w14:textId="77777777" w:rsidTr="00D31A4E">
        <w:tc>
          <w:tcPr>
            <w:tcW w:w="709" w:type="dxa"/>
          </w:tcPr>
          <w:p w14:paraId="2A11533C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5B2E6F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126" w:type="dxa"/>
          </w:tcPr>
          <w:p w14:paraId="6B532DC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15 01 05</w:t>
            </w:r>
          </w:p>
        </w:tc>
        <w:tc>
          <w:tcPr>
            <w:tcW w:w="3402" w:type="dxa"/>
          </w:tcPr>
          <w:p w14:paraId="710F1C8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73F2B39B" w14:textId="77777777" w:rsidTr="00D31A4E">
        <w:tc>
          <w:tcPr>
            <w:tcW w:w="709" w:type="dxa"/>
          </w:tcPr>
          <w:p w14:paraId="57CFA1E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5382B9B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Szkło oraz opakowania ze szkła</w:t>
            </w:r>
          </w:p>
        </w:tc>
        <w:tc>
          <w:tcPr>
            <w:tcW w:w="2126" w:type="dxa"/>
          </w:tcPr>
          <w:p w14:paraId="591B6E0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07 / 20 01 02</w:t>
            </w:r>
          </w:p>
        </w:tc>
        <w:tc>
          <w:tcPr>
            <w:tcW w:w="3402" w:type="dxa"/>
          </w:tcPr>
          <w:p w14:paraId="0C5A015B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CB559F3" w14:textId="77777777" w:rsidTr="00D31A4E">
        <w:tc>
          <w:tcPr>
            <w:tcW w:w="709" w:type="dxa"/>
          </w:tcPr>
          <w:p w14:paraId="40E1405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1C6D126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opony</w:t>
            </w:r>
          </w:p>
        </w:tc>
        <w:tc>
          <w:tcPr>
            <w:tcW w:w="2126" w:type="dxa"/>
          </w:tcPr>
          <w:p w14:paraId="1F67F55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3402" w:type="dxa"/>
          </w:tcPr>
          <w:p w14:paraId="723C41C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pojazdów o dopuszczalnej masie całkowitej do 3,5 tony</w:t>
            </w:r>
          </w:p>
        </w:tc>
      </w:tr>
      <w:tr w:rsidR="00FE43F3" w:rsidRPr="00533711" w14:paraId="138237D6" w14:textId="77777777" w:rsidTr="00D31A4E">
        <w:tc>
          <w:tcPr>
            <w:tcW w:w="709" w:type="dxa"/>
          </w:tcPr>
          <w:p w14:paraId="244878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14:paraId="0B361E7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126" w:type="dxa"/>
          </w:tcPr>
          <w:p w14:paraId="363BEB8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01 01 / 17 01 02 / 17 01 03 / 17 01 07 / 17 09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17 02 02 / 20 03 99</w:t>
            </w:r>
          </w:p>
        </w:tc>
        <w:tc>
          <w:tcPr>
            <w:tcW w:w="3402" w:type="dxa"/>
          </w:tcPr>
          <w:p w14:paraId="33C7CFF8" w14:textId="77777777" w:rsidR="00FE43F3" w:rsidRPr="00533711" w:rsidRDefault="00FE43F3" w:rsidP="00D31A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Zaleca się odpady te dostarczyć w sposób posegregowany z podziałem na nast</w:t>
            </w:r>
            <w:r>
              <w:rPr>
                <w:rFonts w:ascii="Times New Roman" w:hAnsi="Times New Roman"/>
                <w:sz w:val="24"/>
                <w:szCs w:val="24"/>
              </w:rPr>
              <w:t>ępujące frakcje: zgodnie z pkt 9</w:t>
            </w: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pochodzących z prowadzenia drobnych prac nie wymagających pozwolenia na budowę, ani zgłoszenia zamiaru prowadzenia robót do starosty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11">
              <w:rPr>
                <w:rFonts w:ascii="Times New Roman" w:hAnsi="Times New Roman"/>
                <w:sz w:val="24"/>
                <w:szCs w:val="24"/>
              </w:rPr>
              <w:t>w ilości do 1000 kg w danym roku kalendarzowym na jedno gospodarstwo domowe</w:t>
            </w:r>
            <w:r>
              <w:rPr>
                <w:sz w:val="28"/>
                <w:szCs w:val="28"/>
              </w:rPr>
              <w:t>.</w:t>
            </w:r>
          </w:p>
        </w:tc>
      </w:tr>
      <w:tr w:rsidR="00FE43F3" w:rsidRPr="00F01B08" w14:paraId="777D7724" w14:textId="77777777" w:rsidTr="00D31A4E">
        <w:tc>
          <w:tcPr>
            <w:tcW w:w="709" w:type="dxa"/>
          </w:tcPr>
          <w:p w14:paraId="05A4BE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1C3E183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Miedź, brąz, mosiądz, aluminium, ołów, cynk, żelazo i stal, cyna, mieszaniny metali oraz kable</w:t>
            </w:r>
          </w:p>
        </w:tc>
        <w:tc>
          <w:tcPr>
            <w:tcW w:w="2126" w:type="dxa"/>
          </w:tcPr>
          <w:p w14:paraId="1533C8B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04 01 / 17 04 02 / 17 04 03 / 17 04 04 / 17 04 05 / 17 04 07 / 17 04 11</w:t>
            </w:r>
          </w:p>
        </w:tc>
        <w:tc>
          <w:tcPr>
            <w:tcW w:w="3402" w:type="dxa"/>
          </w:tcPr>
          <w:p w14:paraId="7EA7693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550EDAE1" w14:textId="77777777" w:rsidTr="00D31A4E">
        <w:tc>
          <w:tcPr>
            <w:tcW w:w="709" w:type="dxa"/>
          </w:tcPr>
          <w:p w14:paraId="2350979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65D44AE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Odzież i tekstylia</w:t>
            </w:r>
          </w:p>
        </w:tc>
        <w:tc>
          <w:tcPr>
            <w:tcW w:w="2126" w:type="dxa"/>
          </w:tcPr>
          <w:p w14:paraId="1C4A71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20 01 10 / 20 01 11</w:t>
            </w:r>
          </w:p>
        </w:tc>
        <w:tc>
          <w:tcPr>
            <w:tcW w:w="3402" w:type="dxa"/>
          </w:tcPr>
          <w:p w14:paraId="6F02AF6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4583967B" w14:textId="77777777" w:rsidTr="00D31A4E">
        <w:tc>
          <w:tcPr>
            <w:tcW w:w="709" w:type="dxa"/>
          </w:tcPr>
          <w:p w14:paraId="35EFBDE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495460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Rozpuszczalniki, oleje i tłuszcze jadalne</w:t>
            </w:r>
          </w:p>
        </w:tc>
        <w:tc>
          <w:tcPr>
            <w:tcW w:w="2126" w:type="dxa"/>
          </w:tcPr>
          <w:p w14:paraId="44FDF0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13* / 20 01 25 / 20 01 26*</w:t>
            </w:r>
          </w:p>
        </w:tc>
        <w:tc>
          <w:tcPr>
            <w:tcW w:w="3402" w:type="dxa"/>
          </w:tcPr>
          <w:p w14:paraId="5CFBDE1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płynne, wymagające opakowań przyjmowane są wyłącznie w szczelnych pojemnikach, zawierających informację o rodzaju odpadu (etykietę)</w:t>
            </w:r>
          </w:p>
        </w:tc>
      </w:tr>
      <w:tr w:rsidR="00FE43F3" w:rsidRPr="00F01B08" w14:paraId="456BFFE3" w14:textId="77777777" w:rsidTr="00D31A4E">
        <w:tc>
          <w:tcPr>
            <w:tcW w:w="709" w:type="dxa"/>
          </w:tcPr>
          <w:p w14:paraId="6430D82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40E055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Świetlówki i lampy fluorescencyjne</w:t>
            </w:r>
          </w:p>
        </w:tc>
        <w:tc>
          <w:tcPr>
            <w:tcW w:w="2126" w:type="dxa"/>
          </w:tcPr>
          <w:p w14:paraId="794E8E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21*</w:t>
            </w:r>
          </w:p>
        </w:tc>
        <w:tc>
          <w:tcPr>
            <w:tcW w:w="3402" w:type="dxa"/>
          </w:tcPr>
          <w:p w14:paraId="55B96BD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53BCABD" w14:textId="77777777" w:rsidTr="00D31A4E">
        <w:tc>
          <w:tcPr>
            <w:tcW w:w="709" w:type="dxa"/>
          </w:tcPr>
          <w:p w14:paraId="5B4471F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6BD4198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Przeterminowane lekarstwa</w:t>
            </w:r>
          </w:p>
        </w:tc>
        <w:tc>
          <w:tcPr>
            <w:tcW w:w="2126" w:type="dxa"/>
          </w:tcPr>
          <w:p w14:paraId="42E3DD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31 / 20 01 32*</w:t>
            </w:r>
          </w:p>
        </w:tc>
        <w:tc>
          <w:tcPr>
            <w:tcW w:w="3402" w:type="dxa"/>
          </w:tcPr>
          <w:p w14:paraId="3AB6788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workach, opakowaniach zawierających informację o leku</w:t>
            </w:r>
          </w:p>
        </w:tc>
      </w:tr>
      <w:tr w:rsidR="00FE43F3" w:rsidRPr="00F01B08" w14:paraId="1B2F0A4E" w14:textId="77777777" w:rsidTr="00D31A4E">
        <w:tc>
          <w:tcPr>
            <w:tcW w:w="709" w:type="dxa"/>
          </w:tcPr>
          <w:p w14:paraId="61DD5E6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047B293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Baterie i akumulatory</w:t>
            </w:r>
          </w:p>
        </w:tc>
        <w:tc>
          <w:tcPr>
            <w:tcW w:w="2126" w:type="dxa"/>
          </w:tcPr>
          <w:p w14:paraId="03E8619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33* / 20 01 34</w:t>
            </w:r>
          </w:p>
        </w:tc>
        <w:tc>
          <w:tcPr>
            <w:tcW w:w="3402" w:type="dxa"/>
          </w:tcPr>
          <w:p w14:paraId="04F3E1E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47889DB" w14:textId="77777777" w:rsidTr="00D31A4E">
        <w:tc>
          <w:tcPr>
            <w:tcW w:w="709" w:type="dxa"/>
          </w:tcPr>
          <w:p w14:paraId="76AB179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1CB40F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2126" w:type="dxa"/>
          </w:tcPr>
          <w:p w14:paraId="42C6B55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23* / 20 01 35* / 20 01 36</w:t>
            </w:r>
          </w:p>
        </w:tc>
        <w:tc>
          <w:tcPr>
            <w:tcW w:w="3402" w:type="dxa"/>
          </w:tcPr>
          <w:p w14:paraId="5C27F8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3F3" w:rsidRPr="00F01B08" w14:paraId="14956494" w14:textId="77777777" w:rsidTr="00D31A4E">
        <w:tc>
          <w:tcPr>
            <w:tcW w:w="709" w:type="dxa"/>
          </w:tcPr>
          <w:p w14:paraId="1F4D579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752655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2126" w:type="dxa"/>
          </w:tcPr>
          <w:p w14:paraId="5AAC31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3402" w:type="dxa"/>
          </w:tcPr>
          <w:p w14:paraId="1AE66AA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z wyłączeniem odpadów kuchennych, wyłącznie odpady zielone pochodzące z poszczególnych mieszkań, posesji z pielęgnacji </w:t>
            </w: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indywidualnych ogródków i ogrodów przydomowych</w:t>
            </w:r>
          </w:p>
        </w:tc>
      </w:tr>
      <w:tr w:rsidR="00FE43F3" w:rsidRPr="00F01B08" w14:paraId="6184E56D" w14:textId="77777777" w:rsidTr="00D31A4E">
        <w:tc>
          <w:tcPr>
            <w:tcW w:w="709" w:type="dxa"/>
          </w:tcPr>
          <w:p w14:paraId="42403D2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</w:tcPr>
          <w:p w14:paraId="35780F7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</w:tcPr>
          <w:p w14:paraId="59F6F8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3402" w:type="dxa"/>
          </w:tcPr>
          <w:p w14:paraId="72B9EB4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opróżnione z zawartości (nie zawierające wewnątrz  innych odpadów)</w:t>
            </w:r>
          </w:p>
        </w:tc>
      </w:tr>
    </w:tbl>
    <w:p w14:paraId="42627B90" w14:textId="77777777"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2B0B8B" w14:textId="77777777"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14:paraId="2966B13C" w14:textId="77777777"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AA0730" w14:textId="77777777"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14:paraId="0CE2A5B7" w14:textId="77777777" w:rsidR="00066A06" w:rsidRPr="00683A25" w:rsidRDefault="0094178D" w:rsidP="003D6C74">
      <w:pPr>
        <w:pStyle w:val="Akapitzlist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14:paraId="6DFC18D2" w14:textId="5B7CBE8C" w:rsidR="00066A06" w:rsidRPr="00746C2B" w:rsidRDefault="006E02A1" w:rsidP="00C15F34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210868">
        <w:rPr>
          <w:rFonts w:ascii="Times New Roman" w:hAnsi="Times New Roman" w:cs="Times New Roman"/>
          <w:sz w:val="24"/>
          <w:szCs w:val="24"/>
        </w:rPr>
        <w:t>8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r. nie re</w:t>
      </w:r>
      <w:r w:rsidR="00FE43F3">
        <w:rPr>
          <w:rFonts w:ascii="Times New Roman" w:hAnsi="Times New Roman" w:cs="Times New Roman"/>
          <w:sz w:val="24"/>
          <w:szCs w:val="24"/>
        </w:rPr>
        <w:t>alizowano żadn</w:t>
      </w:r>
      <w:r w:rsidR="002B2AAD">
        <w:rPr>
          <w:rFonts w:ascii="Times New Roman" w:hAnsi="Times New Roman" w:cs="Times New Roman"/>
          <w:sz w:val="24"/>
          <w:szCs w:val="24"/>
        </w:rPr>
        <w:t>ych inwestycji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14:paraId="7B512B18" w14:textId="77777777" w:rsidR="00066A06" w:rsidRPr="00B30A43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43"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14:paraId="73EF2CD4" w14:textId="77777777" w:rsidR="00101667" w:rsidRPr="00B30A43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7BD9F" w14:textId="1DF48F0F" w:rsidR="00C15F34" w:rsidRPr="0044289C" w:rsidRDefault="00C15F34" w:rsidP="004038C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Liczba mieszkańców – </w:t>
      </w:r>
      <w:r w:rsidR="004D37E8">
        <w:rPr>
          <w:rFonts w:ascii="Times New Roman" w:hAnsi="Times New Roman" w:cs="Times New Roman"/>
          <w:sz w:val="24"/>
          <w:szCs w:val="24"/>
        </w:rPr>
        <w:t>7170</w:t>
      </w:r>
      <w:r w:rsidR="00B82B00" w:rsidRPr="00B30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>Liczba gospodarstw domowych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objętych systemem zbierania odpadów komunalnych</w:t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="004038CC" w:rsidRPr="0044289C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1</w:t>
      </w:r>
      <w:r w:rsidR="0044289C" w:rsidRPr="0044289C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866</w:t>
      </w:r>
      <w:r w:rsidR="00B82B00" w:rsidRPr="0044289C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.</w:t>
      </w:r>
    </w:p>
    <w:p w14:paraId="0D52594D" w14:textId="77777777" w:rsidR="00101667" w:rsidRPr="0044289C" w:rsidRDefault="00101667" w:rsidP="00101667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89EF7" w14:textId="77777777"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 xml:space="preserve">az miejscowości: Bierzgłowo, Słomowo, Biskupice, Brąchnowo, Dębiny, Łubianka, Pigża, Leszcz, Przeczno, Warszewice,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Wybcz</w:t>
      </w:r>
      <w:proofErr w:type="spellEnd"/>
      <w:r>
        <w:rPr>
          <w:rFonts w:ascii="Times New Roman" w:hAnsi="Times New Roman" w:cs="Times New Roman"/>
          <w:sz w:val="24"/>
          <w:szCs w:val="24"/>
        </w:rPr>
        <w:t>, Wybczyk, Wymysłowo, Zamek Bierzgłowski.</w:t>
      </w:r>
    </w:p>
    <w:p w14:paraId="363721DA" w14:textId="77777777"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A83E7" w14:textId="77777777"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14:paraId="204341B6" w14:textId="69BEC6DB" w:rsidR="0049075C" w:rsidRDefault="0049075C" w:rsidP="002630A1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</w:t>
      </w:r>
      <w:r w:rsidR="006E02A1">
        <w:rPr>
          <w:rFonts w:ascii="Times New Roman" w:hAnsi="Times New Roman" w:cs="Times New Roman"/>
          <w:sz w:val="24"/>
          <w:szCs w:val="24"/>
        </w:rPr>
        <w:t>nie gminy Łubianka do końca 201</w:t>
      </w:r>
      <w:r w:rsidR="004D37E8">
        <w:rPr>
          <w:rFonts w:ascii="Times New Roman" w:hAnsi="Times New Roman" w:cs="Times New Roman"/>
          <w:sz w:val="24"/>
          <w:szCs w:val="24"/>
        </w:rPr>
        <w:t>8</w:t>
      </w:r>
      <w:r w:rsidRPr="00C07D7A">
        <w:rPr>
          <w:rFonts w:ascii="Times New Roman" w:hAnsi="Times New Roman" w:cs="Times New Roman"/>
          <w:sz w:val="24"/>
          <w:szCs w:val="24"/>
        </w:rPr>
        <w:t xml:space="preserve">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14:paraId="4F3CA248" w14:textId="77777777"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2A82B7" w14:textId="77777777"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14:paraId="4DE58929" w14:textId="5B9C6942" w:rsidR="00545A3F" w:rsidRPr="00B30A43" w:rsidRDefault="006E02A1" w:rsidP="002630A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>W 201</w:t>
      </w:r>
      <w:r w:rsidR="004D37E8">
        <w:rPr>
          <w:rFonts w:ascii="Times New Roman" w:hAnsi="Times New Roman" w:cs="Times New Roman"/>
          <w:sz w:val="24"/>
          <w:szCs w:val="24"/>
        </w:rPr>
        <w:t>8</w:t>
      </w:r>
      <w:r w:rsidR="003A1D46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323FB7" w:rsidRPr="00B30A43">
        <w:rPr>
          <w:rFonts w:ascii="Times New Roman" w:hAnsi="Times New Roman" w:cs="Times New Roman"/>
          <w:sz w:val="24"/>
          <w:szCs w:val="24"/>
        </w:rPr>
        <w:t xml:space="preserve">r. </w:t>
      </w:r>
      <w:r w:rsidR="00982240" w:rsidRPr="00B30A43">
        <w:rPr>
          <w:rFonts w:ascii="Times New Roman" w:hAnsi="Times New Roman" w:cs="Times New Roman"/>
          <w:sz w:val="24"/>
          <w:szCs w:val="24"/>
        </w:rPr>
        <w:t>odebrano</w:t>
      </w:r>
      <w:r w:rsidR="006F4412" w:rsidRPr="00B30A43">
        <w:rPr>
          <w:rFonts w:ascii="Times New Roman" w:hAnsi="Times New Roman" w:cs="Times New Roman"/>
          <w:sz w:val="24"/>
          <w:szCs w:val="24"/>
        </w:rPr>
        <w:t xml:space="preserve"> łąc</w:t>
      </w:r>
      <w:r w:rsidR="00982240" w:rsidRPr="00B30A43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B30A43">
        <w:rPr>
          <w:rFonts w:ascii="Times New Roman" w:hAnsi="Times New Roman" w:cs="Times New Roman"/>
          <w:sz w:val="24"/>
          <w:szCs w:val="24"/>
        </w:rPr>
        <w:t>:</w:t>
      </w:r>
      <w:r w:rsidR="004E2AB9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BCC32" w14:textId="183E4E07" w:rsidR="00545A3F" w:rsidRPr="00B30A43" w:rsidRDefault="00856D99" w:rsidP="00F93E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D37E8">
        <w:rPr>
          <w:rFonts w:ascii="Times New Roman" w:hAnsi="Times New Roman" w:cs="Times New Roman"/>
          <w:sz w:val="24"/>
          <w:szCs w:val="24"/>
        </w:rPr>
        <w:t>484,288</w:t>
      </w:r>
      <w:r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niesegregowanych (zmieszanych) odpadów komunalnych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A65C" w14:textId="20F09ED0" w:rsidR="006F4412" w:rsidRPr="00B30A43" w:rsidRDefault="00B30A43" w:rsidP="003651E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37E8">
        <w:rPr>
          <w:rFonts w:ascii="Times New Roman" w:hAnsi="Times New Roman" w:cs="Times New Roman"/>
          <w:sz w:val="24"/>
          <w:szCs w:val="24"/>
        </w:rPr>
        <w:t>108,080</w:t>
      </w:r>
      <w:r w:rsidR="006A52DD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o</w:t>
      </w:r>
      <w:r w:rsidR="00824762" w:rsidRPr="00B30A43">
        <w:rPr>
          <w:rFonts w:ascii="Times New Roman" w:hAnsi="Times New Roman" w:cs="Times New Roman"/>
          <w:sz w:val="24"/>
          <w:szCs w:val="24"/>
        </w:rPr>
        <w:t>pakowania ze szkła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8ABC534" w14:textId="4EDF0957" w:rsidR="00545A3F" w:rsidRPr="00B30A43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  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 </w:t>
      </w:r>
      <w:r w:rsidR="00793EC6">
        <w:rPr>
          <w:rFonts w:ascii="Times New Roman" w:hAnsi="Times New Roman" w:cs="Times New Roman"/>
          <w:sz w:val="24"/>
          <w:szCs w:val="24"/>
        </w:rPr>
        <w:t>6,09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>Mg – odpady komunalne nie wymienione w innych podgrupach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539C5" w14:textId="1693CE57" w:rsidR="00BE2859" w:rsidRPr="002F6BAC" w:rsidRDefault="00B30A43" w:rsidP="002F6BA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136,</w:t>
      </w:r>
      <w:r w:rsidR="00793EC6">
        <w:rPr>
          <w:rFonts w:ascii="Times New Roman" w:hAnsi="Times New Roman" w:cs="Times New Roman"/>
          <w:sz w:val="24"/>
          <w:szCs w:val="24"/>
        </w:rPr>
        <w:t>76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BE2859" w:rsidRPr="00B30A43">
        <w:rPr>
          <w:rFonts w:ascii="Times New Roman" w:hAnsi="Times New Roman" w:cs="Times New Roman"/>
          <w:sz w:val="24"/>
          <w:szCs w:val="24"/>
        </w:rPr>
        <w:t>o</w:t>
      </w:r>
      <w:r w:rsidR="00386F04" w:rsidRPr="00B30A43">
        <w:rPr>
          <w:rFonts w:ascii="Times New Roman" w:hAnsi="Times New Roman" w:cs="Times New Roman"/>
          <w:sz w:val="24"/>
          <w:szCs w:val="24"/>
        </w:rPr>
        <w:t>pakowania z tworzyw sztucznych</w:t>
      </w:r>
      <w:r w:rsidR="00BE2859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2A8AB1C" w14:textId="77777777" w:rsidR="002F6BAC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AC">
        <w:rPr>
          <w:rFonts w:ascii="Times New Roman" w:hAnsi="Times New Roman" w:cs="Times New Roman"/>
          <w:sz w:val="24"/>
          <w:szCs w:val="24"/>
        </w:rPr>
        <w:t xml:space="preserve">  1,54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komunalne niewymienione w innych podgrupach (inne </w:t>
      </w:r>
      <w:r w:rsidR="002F6B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F612B0" w14:textId="0D03F6F6" w:rsidR="00BE2859" w:rsidRPr="00B30A43" w:rsidRDefault="002F6BAC" w:rsidP="002F6BAC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niż niebezpieczne odpady budowlane i rozbiórkowe)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7B3799E3" w14:textId="5E7B3F5B" w:rsidR="00BE2859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1</w:t>
      </w:r>
      <w:r w:rsidR="002F6BAC">
        <w:rPr>
          <w:rFonts w:ascii="Times New Roman" w:hAnsi="Times New Roman" w:cs="Times New Roman"/>
          <w:sz w:val="24"/>
          <w:szCs w:val="24"/>
        </w:rPr>
        <w:t>6,</w:t>
      </w:r>
      <w:r w:rsidR="00793EC6">
        <w:rPr>
          <w:rFonts w:ascii="Times New Roman" w:hAnsi="Times New Roman" w:cs="Times New Roman"/>
          <w:sz w:val="24"/>
          <w:szCs w:val="24"/>
        </w:rPr>
        <w:t>695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z papieru i tektury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725FEEF3" w14:textId="23EF4C7E" w:rsidR="002F6BAC" w:rsidRPr="00B30A43" w:rsidRDefault="002F6BAC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5,13 Mg – opakowania z papieru i tektury,</w:t>
      </w:r>
    </w:p>
    <w:p w14:paraId="1F17A343" w14:textId="0DB11089" w:rsidR="00BE2859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6BAC">
        <w:rPr>
          <w:rFonts w:ascii="Times New Roman" w:hAnsi="Times New Roman" w:cs="Times New Roman"/>
          <w:sz w:val="24"/>
          <w:szCs w:val="24"/>
        </w:rPr>
        <w:t>120,95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kuchenne ulegające biodegradacji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3FF084C7" w14:textId="6726A8AB" w:rsidR="002F6BAC" w:rsidRPr="00B30A43" w:rsidRDefault="002F6BAC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0,62 Mg – odpady ulegające biodegradacji,</w:t>
      </w:r>
    </w:p>
    <w:p w14:paraId="257FEE54" w14:textId="1856A104" w:rsidR="004D45A4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5A4">
        <w:rPr>
          <w:rFonts w:ascii="Times New Roman" w:hAnsi="Times New Roman" w:cs="Times New Roman"/>
          <w:sz w:val="24"/>
          <w:szCs w:val="24"/>
        </w:rPr>
        <w:t>194,426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zmieszane odpady z budowy, remontów i demontażu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F01DA" w14:textId="0D3212A2" w:rsidR="00BE2859" w:rsidRPr="00B30A43" w:rsidRDefault="004D45A4" w:rsidP="004D45A4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wymienione w 17 09 01, 17 09 02 i 17 09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E56F118" w14:textId="72009F93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BAC">
        <w:rPr>
          <w:rFonts w:ascii="Times New Roman" w:hAnsi="Times New Roman" w:cs="Times New Roman"/>
          <w:sz w:val="24"/>
          <w:szCs w:val="24"/>
        </w:rPr>
        <w:t>2,1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zużyte </w:t>
      </w:r>
      <w:r w:rsidR="002F6BAC">
        <w:rPr>
          <w:rFonts w:ascii="Times New Roman" w:hAnsi="Times New Roman" w:cs="Times New Roman"/>
          <w:sz w:val="24"/>
          <w:szCs w:val="24"/>
        </w:rPr>
        <w:t>opony</w:t>
      </w:r>
    </w:p>
    <w:p w14:paraId="786C0AF2" w14:textId="23DAE7A5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45A4">
        <w:rPr>
          <w:rFonts w:ascii="Times New Roman" w:hAnsi="Times New Roman" w:cs="Times New Roman"/>
          <w:sz w:val="24"/>
          <w:szCs w:val="24"/>
        </w:rPr>
        <w:t xml:space="preserve">  </w:t>
      </w:r>
      <w:r w:rsidR="00793EC6">
        <w:rPr>
          <w:rFonts w:ascii="Times New Roman" w:hAnsi="Times New Roman" w:cs="Times New Roman"/>
          <w:sz w:val="24"/>
          <w:szCs w:val="24"/>
        </w:rPr>
        <w:t>40,149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1057ED" w:rsidRPr="00B30A43">
        <w:rPr>
          <w:rFonts w:ascii="Times New Roman" w:hAnsi="Times New Roman" w:cs="Times New Roman"/>
          <w:sz w:val="24"/>
          <w:szCs w:val="24"/>
        </w:rPr>
        <w:t>o</w:t>
      </w:r>
      <w:r w:rsidR="00BE2859" w:rsidRPr="00B30A43">
        <w:rPr>
          <w:rFonts w:ascii="Times New Roman" w:hAnsi="Times New Roman" w:cs="Times New Roman"/>
          <w:sz w:val="24"/>
          <w:szCs w:val="24"/>
        </w:rPr>
        <w:t>dpady wielkogabarytowe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39C5275" w14:textId="77777777" w:rsidR="004D45A4" w:rsidRDefault="00B30A43" w:rsidP="004D45A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45A4">
        <w:rPr>
          <w:rFonts w:ascii="Times New Roman" w:hAnsi="Times New Roman" w:cs="Times New Roman"/>
          <w:sz w:val="24"/>
          <w:szCs w:val="24"/>
        </w:rPr>
        <w:t xml:space="preserve">1,14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Mg -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047709"/>
      <w:r w:rsidR="00BE2859"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CEF6" w14:textId="0CCEBBE3" w:rsidR="00BE2859" w:rsidRDefault="004D45A4" w:rsidP="004D45A4">
      <w:pPr>
        <w:pStyle w:val="Akapitzlist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wymienione w 20 01 21, 20 01 23 </w:t>
      </w:r>
      <w:bookmarkEnd w:id="0"/>
      <w:r w:rsidR="00BE2859" w:rsidRPr="00B30A43">
        <w:rPr>
          <w:rFonts w:ascii="Times New Roman" w:hAnsi="Times New Roman" w:cs="Times New Roman"/>
          <w:sz w:val="24"/>
          <w:szCs w:val="24"/>
        </w:rPr>
        <w:t>i 20 01 35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BD8F442" w14:textId="77777777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0,8 Mg - </w:t>
      </w:r>
      <w:r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714F" w14:textId="77777777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0A43">
        <w:rPr>
          <w:rFonts w:ascii="Times New Roman" w:hAnsi="Times New Roman" w:cs="Times New Roman"/>
          <w:sz w:val="24"/>
          <w:szCs w:val="24"/>
        </w:rPr>
        <w:t>wymienione w 20 01 21, 20 01 23</w:t>
      </w:r>
      <w:r>
        <w:rPr>
          <w:rFonts w:ascii="Times New Roman" w:hAnsi="Times New Roman" w:cs="Times New Roman"/>
          <w:sz w:val="24"/>
          <w:szCs w:val="24"/>
        </w:rPr>
        <w:t xml:space="preserve"> zawierające niebezpieczne </w:t>
      </w:r>
    </w:p>
    <w:p w14:paraId="1BE1922D" w14:textId="69B09323" w:rsidR="004D45A4" w:rsidRPr="004D45A4" w:rsidRDefault="004D45A4" w:rsidP="004D45A4">
      <w:pPr>
        <w:pStyle w:val="Akapitzlist"/>
        <w:spacing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45A4">
        <w:rPr>
          <w:rFonts w:ascii="Times New Roman" w:hAnsi="Times New Roman" w:cs="Times New Roman"/>
          <w:sz w:val="24"/>
          <w:szCs w:val="24"/>
        </w:rPr>
        <w:t>składniki</w:t>
      </w:r>
    </w:p>
    <w:p w14:paraId="51BF2F50" w14:textId="7151CA49" w:rsidR="001057ED" w:rsidRPr="004D45A4" w:rsidRDefault="00B30A43" w:rsidP="004D45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57ED" w:rsidRPr="00B30A43">
        <w:rPr>
          <w:rFonts w:ascii="Times New Roman" w:hAnsi="Times New Roman" w:cs="Times New Roman"/>
          <w:sz w:val="24"/>
          <w:szCs w:val="24"/>
        </w:rPr>
        <w:t>0,</w:t>
      </w:r>
      <w:r w:rsidR="004D45A4">
        <w:rPr>
          <w:rFonts w:ascii="Times New Roman" w:hAnsi="Times New Roman" w:cs="Times New Roman"/>
          <w:sz w:val="24"/>
          <w:szCs w:val="24"/>
        </w:rPr>
        <w:t>265</w:t>
      </w:r>
      <w:r w:rsidR="001057ED" w:rsidRPr="00B30A43">
        <w:rPr>
          <w:rFonts w:ascii="Times New Roman" w:hAnsi="Times New Roman" w:cs="Times New Roman"/>
          <w:sz w:val="24"/>
          <w:szCs w:val="24"/>
        </w:rPr>
        <w:t xml:space="preserve"> Mg - odzież i tekstylia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2E86EA94" w14:textId="1BCECE80" w:rsidR="00CA0451" w:rsidRPr="00CA0451" w:rsidRDefault="00CA0451" w:rsidP="00B6277D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451">
        <w:rPr>
          <w:rFonts w:ascii="Times New Roman" w:eastAsia="Calibri" w:hAnsi="Times New Roman" w:cs="Times New Roman"/>
          <w:sz w:val="24"/>
          <w:szCs w:val="24"/>
          <w:lang w:eastAsia="en-US"/>
        </w:rPr>
        <w:t>Poziomy recyklingu osiągnięte przez Gminę Łubianka w 201</w:t>
      </w:r>
      <w:r w:rsidR="00793EC6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B62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roku:</w:t>
      </w:r>
    </w:p>
    <w:p w14:paraId="08E1F36E" w14:textId="77777777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>poziom ograniczenia masy odpadów komunalnych ulegających biodegradacji:   0%</w:t>
      </w:r>
    </w:p>
    <w:p w14:paraId="5F447742" w14:textId="6A339397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poziom recyklingu przygotowanie do ponownego użycia następujących frakcji odpadów komunalnych: papieru, szkła, metali, tworzyw sztucznych: </w:t>
      </w:r>
      <w:r w:rsidR="00793EC6">
        <w:rPr>
          <w:rFonts w:ascii="Times New Roman" w:eastAsia="Times New Roman" w:hAnsi="Times New Roman" w:cs="Times New Roman"/>
          <w:sz w:val="24"/>
          <w:szCs w:val="24"/>
        </w:rPr>
        <w:t>30,11</w:t>
      </w: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  %</w:t>
      </w:r>
    </w:p>
    <w:p w14:paraId="60A016EF" w14:textId="04107065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poziom recyklingu i przygotowania do ponownego użycia odpadów budowlanych i rozbiórkowych:  </w:t>
      </w:r>
      <w:r w:rsidR="00793EC6">
        <w:rPr>
          <w:rFonts w:ascii="Times New Roman" w:eastAsia="Times New Roman" w:hAnsi="Times New Roman" w:cs="Times New Roman"/>
          <w:sz w:val="24"/>
          <w:szCs w:val="24"/>
        </w:rPr>
        <w:t>72,220</w:t>
      </w: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0D7D96A1" w14:textId="77777777" w:rsidR="009222AF" w:rsidRPr="00AE04CE" w:rsidRDefault="009222AF" w:rsidP="009222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ania odpadami komunalnymi w 2018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2608679F" w14:textId="77777777" w:rsidR="009222AF" w:rsidRPr="00AE04CE" w:rsidRDefault="009222AF" w:rsidP="009222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BFD07" w14:textId="77777777" w:rsidR="009222AF" w:rsidRPr="00AE04CE" w:rsidRDefault="009222AF" w:rsidP="009222A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>
        <w:rPr>
          <w:rFonts w:ascii="Times New Roman" w:hAnsi="Times New Roman" w:cs="Times New Roman"/>
          <w:sz w:val="24"/>
          <w:szCs w:val="24"/>
        </w:rPr>
        <w:t>odpadami komunalnymi:</w:t>
      </w:r>
      <w:r>
        <w:rPr>
          <w:rFonts w:ascii="Times New Roman" w:hAnsi="Times New Roman" w:cs="Times New Roman"/>
          <w:sz w:val="24"/>
          <w:szCs w:val="24"/>
        </w:rPr>
        <w:tab/>
        <w:t>711 301,23 zł</w:t>
      </w:r>
    </w:p>
    <w:p w14:paraId="4EA6CD35" w14:textId="77777777" w:rsidR="009222AF" w:rsidRPr="00AE04CE" w:rsidRDefault="009222AF" w:rsidP="009222A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Zaległości </w:t>
      </w:r>
      <w:r>
        <w:rPr>
          <w:rFonts w:ascii="Times New Roman" w:hAnsi="Times New Roman" w:cs="Times New Roman"/>
          <w:sz w:val="24"/>
          <w:szCs w:val="24"/>
        </w:rPr>
        <w:t>na dzień 31.12.2018 r</w:t>
      </w:r>
      <w:r>
        <w:rPr>
          <w:rFonts w:ascii="Times New Roman" w:hAnsi="Times New Roman" w:cs="Times New Roman"/>
          <w:sz w:val="24"/>
          <w:szCs w:val="24"/>
        </w:rPr>
        <w:tab/>
        <w:t>120 969,85 zł</w:t>
      </w:r>
    </w:p>
    <w:p w14:paraId="701B5805" w14:textId="77777777" w:rsidR="009222AF" w:rsidRPr="00AE04CE" w:rsidRDefault="009222AF" w:rsidP="009222A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</w:t>
      </w:r>
      <w:r>
        <w:rPr>
          <w:rFonts w:ascii="Times New Roman" w:hAnsi="Times New Roman" w:cs="Times New Roman"/>
          <w:sz w:val="24"/>
          <w:szCs w:val="24"/>
        </w:rPr>
        <w:t>dzień 31.12.2018 r.</w:t>
      </w:r>
      <w:r>
        <w:rPr>
          <w:rFonts w:ascii="Times New Roman" w:hAnsi="Times New Roman" w:cs="Times New Roman"/>
          <w:sz w:val="24"/>
          <w:szCs w:val="24"/>
        </w:rPr>
        <w:tab/>
        <w:t>7 305,83 zł</w:t>
      </w:r>
    </w:p>
    <w:p w14:paraId="640CBBFD" w14:textId="77777777" w:rsidR="009222AF" w:rsidRPr="00AE04CE" w:rsidRDefault="009222AF" w:rsidP="009222A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Należności z tytułu opłat za gospodarowanie o</w:t>
      </w:r>
      <w:r>
        <w:rPr>
          <w:rFonts w:ascii="Times New Roman" w:hAnsi="Times New Roman" w:cs="Times New Roman"/>
          <w:sz w:val="24"/>
          <w:szCs w:val="24"/>
        </w:rPr>
        <w:t xml:space="preserve">dpadami komunalnymi: </w:t>
      </w:r>
      <w:r>
        <w:rPr>
          <w:rFonts w:ascii="Times New Roman" w:hAnsi="Times New Roman" w:cs="Times New Roman"/>
          <w:sz w:val="24"/>
          <w:szCs w:val="24"/>
        </w:rPr>
        <w:tab/>
        <w:t>825 665,25 zł</w:t>
      </w:r>
    </w:p>
    <w:p w14:paraId="5794C2A2" w14:textId="77777777" w:rsidR="009222AF" w:rsidRPr="00AE04CE" w:rsidRDefault="009222AF" w:rsidP="009222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2018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00FBA602" w14:textId="77777777" w:rsidR="009222AF" w:rsidRPr="00AE04CE" w:rsidRDefault="009222AF" w:rsidP="009222A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</w:t>
      </w:r>
      <w:r>
        <w:rPr>
          <w:rFonts w:ascii="Times New Roman" w:hAnsi="Times New Roman" w:cs="Times New Roman"/>
          <w:sz w:val="24"/>
          <w:szCs w:val="24"/>
        </w:rPr>
        <w:t>ów komunalnych: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613 402,34</w:t>
      </w:r>
      <w:r w:rsidRPr="00AE04CE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11C5672" w14:textId="77777777" w:rsidR="009222AF" w:rsidRPr="00AE04CE" w:rsidRDefault="009222AF" w:rsidP="009222A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4. Punkt Selektywnej Zbiórki Odpad</w:t>
      </w:r>
      <w:r>
        <w:rPr>
          <w:rFonts w:ascii="Times New Roman" w:hAnsi="Times New Roman" w:cs="Times New Roman"/>
          <w:sz w:val="24"/>
          <w:szCs w:val="24"/>
        </w:rPr>
        <w:t xml:space="preserve">ów Komunalnych: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79 631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14:paraId="472D2456" w14:textId="77777777" w:rsidR="009222AF" w:rsidRPr="00AE04CE" w:rsidRDefault="009222AF" w:rsidP="009222A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5. Koszty adm</w:t>
      </w:r>
      <w:r>
        <w:rPr>
          <w:rFonts w:ascii="Times New Roman" w:hAnsi="Times New Roman" w:cs="Times New Roman"/>
          <w:sz w:val="24"/>
          <w:szCs w:val="24"/>
        </w:rPr>
        <w:t xml:space="preserve">inistracyjne:  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30 918,21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14:paraId="29D7E324" w14:textId="77777777" w:rsidR="009222AF" w:rsidRPr="00AE04CE" w:rsidRDefault="009222AF" w:rsidP="009222AF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  <w:t>w tym:</w:t>
      </w:r>
    </w:p>
    <w:p w14:paraId="5A31A522" w14:textId="77777777" w:rsidR="009222AF" w:rsidRPr="00AE04CE" w:rsidRDefault="009222AF" w:rsidP="009222A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lastRenderedPageBreak/>
        <w:t>wynagrodzenia pracowników  (wraz z pochodnymi)</w:t>
      </w:r>
    </w:p>
    <w:p w14:paraId="3D98E703" w14:textId="77777777" w:rsidR="009222AF" w:rsidRPr="00AE04CE" w:rsidRDefault="009222AF" w:rsidP="009222A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szkolenia pracowników</w:t>
      </w:r>
    </w:p>
    <w:p w14:paraId="2DE339E1" w14:textId="77777777" w:rsidR="009222AF" w:rsidRPr="00AE04CE" w:rsidRDefault="009222AF" w:rsidP="009222A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14:paraId="013033C6" w14:textId="77777777" w:rsidR="009222AF" w:rsidRPr="00AE04CE" w:rsidRDefault="009222AF" w:rsidP="009222A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AE04CE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AE04CE">
        <w:rPr>
          <w:rFonts w:ascii="Times New Roman" w:hAnsi="Times New Roman" w:cs="Times New Roman"/>
          <w:sz w:val="24"/>
          <w:szCs w:val="24"/>
        </w:rPr>
        <w:t>, akcesoria komputerowe, obsługa prawna, telefony, pozostałe usługi)</w:t>
      </w:r>
    </w:p>
    <w:p w14:paraId="789CC79B" w14:textId="77777777" w:rsidR="00EC7F66" w:rsidRPr="00982240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0A1FDB" w14:textId="1E254DAE"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</w:t>
      </w:r>
      <w:r w:rsidR="000258EA">
        <w:rPr>
          <w:rFonts w:ascii="Times New Roman" w:hAnsi="Times New Roman" w:cs="Times New Roman"/>
          <w:sz w:val="24"/>
          <w:szCs w:val="24"/>
        </w:rPr>
        <w:t>nymi na terenie gminy Łubianka.</w:t>
      </w:r>
      <w:r w:rsidR="00EC7F66" w:rsidRPr="00EC7F66">
        <w:t xml:space="preserve"> </w:t>
      </w:r>
    </w:p>
    <w:p w14:paraId="14750F5E" w14:textId="77777777"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14:paraId="69DB57E5" w14:textId="38187AA1"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5738" w:rsidRPr="00746C2B" w:rsidSect="000674D2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44EE" w14:textId="77777777" w:rsidR="007C1D6C" w:rsidRDefault="007C1D6C" w:rsidP="003C628B">
      <w:pPr>
        <w:spacing w:after="0" w:line="240" w:lineRule="auto"/>
      </w:pPr>
      <w:r>
        <w:separator/>
      </w:r>
    </w:p>
  </w:endnote>
  <w:endnote w:type="continuationSeparator" w:id="0">
    <w:p w14:paraId="2F86D7F8" w14:textId="77777777" w:rsidR="007C1D6C" w:rsidRDefault="007C1D6C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96298752"/>
      <w:docPartObj>
        <w:docPartGallery w:val="Page Numbers (Bottom of Page)"/>
        <w:docPartUnique/>
      </w:docPartObj>
    </w:sdtPr>
    <w:sdtContent>
      <w:p w14:paraId="3990ABDA" w14:textId="77777777" w:rsidR="00B30A43" w:rsidRDefault="00B30A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E471B6" w:rsidRPr="00E471B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E1D96B2" w14:textId="77777777" w:rsidR="003C628B" w:rsidRDefault="003C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7E89" w14:textId="77777777" w:rsidR="007C1D6C" w:rsidRDefault="007C1D6C" w:rsidP="003C628B">
      <w:pPr>
        <w:spacing w:after="0" w:line="240" w:lineRule="auto"/>
      </w:pPr>
      <w:r>
        <w:separator/>
      </w:r>
    </w:p>
  </w:footnote>
  <w:footnote w:type="continuationSeparator" w:id="0">
    <w:p w14:paraId="17644095" w14:textId="77777777" w:rsidR="007C1D6C" w:rsidRDefault="007C1D6C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630C69"/>
    <w:multiLevelType w:val="hybridMultilevel"/>
    <w:tmpl w:val="CF30FD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F6C85"/>
    <w:multiLevelType w:val="multilevel"/>
    <w:tmpl w:val="14A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7387C"/>
    <w:multiLevelType w:val="multilevel"/>
    <w:tmpl w:val="337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15C49"/>
    <w:multiLevelType w:val="multilevel"/>
    <w:tmpl w:val="3F0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E41D6"/>
    <w:multiLevelType w:val="hybridMultilevel"/>
    <w:tmpl w:val="2B00FBB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CC105C"/>
    <w:multiLevelType w:val="multilevel"/>
    <w:tmpl w:val="9A2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31242">
    <w:abstractNumId w:val="8"/>
  </w:num>
  <w:num w:numId="2" w16cid:durableId="1454054232">
    <w:abstractNumId w:val="18"/>
  </w:num>
  <w:num w:numId="3" w16cid:durableId="132405788">
    <w:abstractNumId w:val="21"/>
  </w:num>
  <w:num w:numId="4" w16cid:durableId="1290865183">
    <w:abstractNumId w:val="20"/>
  </w:num>
  <w:num w:numId="5" w16cid:durableId="1069889887">
    <w:abstractNumId w:val="14"/>
  </w:num>
  <w:num w:numId="6" w16cid:durableId="49774541">
    <w:abstractNumId w:val="17"/>
  </w:num>
  <w:num w:numId="7" w16cid:durableId="1389379883">
    <w:abstractNumId w:val="23"/>
  </w:num>
  <w:num w:numId="8" w16cid:durableId="1260403852">
    <w:abstractNumId w:val="12"/>
  </w:num>
  <w:num w:numId="9" w16cid:durableId="1726293701">
    <w:abstractNumId w:val="0"/>
  </w:num>
  <w:num w:numId="10" w16cid:durableId="743331431">
    <w:abstractNumId w:val="1"/>
  </w:num>
  <w:num w:numId="11" w16cid:durableId="1701319390">
    <w:abstractNumId w:val="2"/>
  </w:num>
  <w:num w:numId="12" w16cid:durableId="2070883003">
    <w:abstractNumId w:val="3"/>
  </w:num>
  <w:num w:numId="13" w16cid:durableId="106049696">
    <w:abstractNumId w:val="4"/>
  </w:num>
  <w:num w:numId="14" w16cid:durableId="1913349218">
    <w:abstractNumId w:val="5"/>
  </w:num>
  <w:num w:numId="15" w16cid:durableId="905264258">
    <w:abstractNumId w:val="6"/>
  </w:num>
  <w:num w:numId="16" w16cid:durableId="1164517257">
    <w:abstractNumId w:val="13"/>
  </w:num>
  <w:num w:numId="17" w16cid:durableId="117917536">
    <w:abstractNumId w:val="25"/>
  </w:num>
  <w:num w:numId="18" w16cid:durableId="967473385">
    <w:abstractNumId w:val="16"/>
  </w:num>
  <w:num w:numId="19" w16cid:durableId="1270504505">
    <w:abstractNumId w:val="19"/>
  </w:num>
  <w:num w:numId="20" w16cid:durableId="1195654000">
    <w:abstractNumId w:val="15"/>
  </w:num>
  <w:num w:numId="21" w16cid:durableId="1549954114">
    <w:abstractNumId w:val="22"/>
  </w:num>
  <w:num w:numId="22" w16cid:durableId="12718216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148949">
    <w:abstractNumId w:val="7"/>
  </w:num>
  <w:num w:numId="24" w16cid:durableId="2143307931">
    <w:abstractNumId w:val="11"/>
  </w:num>
  <w:num w:numId="25" w16cid:durableId="335614173">
    <w:abstractNumId w:val="10"/>
  </w:num>
  <w:num w:numId="26" w16cid:durableId="958876701">
    <w:abstractNumId w:val="9"/>
  </w:num>
  <w:num w:numId="27" w16cid:durableId="8309528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7D"/>
    <w:rsid w:val="00006F9A"/>
    <w:rsid w:val="00025165"/>
    <w:rsid w:val="000258EA"/>
    <w:rsid w:val="00033430"/>
    <w:rsid w:val="00037099"/>
    <w:rsid w:val="00046179"/>
    <w:rsid w:val="000642B6"/>
    <w:rsid w:val="00066A06"/>
    <w:rsid w:val="000674D2"/>
    <w:rsid w:val="00071225"/>
    <w:rsid w:val="00083EC4"/>
    <w:rsid w:val="000D6E31"/>
    <w:rsid w:val="00101667"/>
    <w:rsid w:val="001057ED"/>
    <w:rsid w:val="001A280E"/>
    <w:rsid w:val="001B538C"/>
    <w:rsid w:val="001D1176"/>
    <w:rsid w:val="00210868"/>
    <w:rsid w:val="00212340"/>
    <w:rsid w:val="00240812"/>
    <w:rsid w:val="00260DA6"/>
    <w:rsid w:val="002630A1"/>
    <w:rsid w:val="00296CBC"/>
    <w:rsid w:val="00297500"/>
    <w:rsid w:val="002B2AAD"/>
    <w:rsid w:val="002E1BB3"/>
    <w:rsid w:val="002E7446"/>
    <w:rsid w:val="002F6BAC"/>
    <w:rsid w:val="003140D6"/>
    <w:rsid w:val="00323FB7"/>
    <w:rsid w:val="003242D6"/>
    <w:rsid w:val="003372C0"/>
    <w:rsid w:val="003535FB"/>
    <w:rsid w:val="00386F04"/>
    <w:rsid w:val="00395168"/>
    <w:rsid w:val="003A1D46"/>
    <w:rsid w:val="003C628B"/>
    <w:rsid w:val="003C7BE7"/>
    <w:rsid w:val="003D6C74"/>
    <w:rsid w:val="003D76E6"/>
    <w:rsid w:val="004038CC"/>
    <w:rsid w:val="00415436"/>
    <w:rsid w:val="0044289C"/>
    <w:rsid w:val="00472080"/>
    <w:rsid w:val="00475820"/>
    <w:rsid w:val="0049075C"/>
    <w:rsid w:val="004A77FA"/>
    <w:rsid w:val="004B4B86"/>
    <w:rsid w:val="004D37E8"/>
    <w:rsid w:val="004D45A4"/>
    <w:rsid w:val="004D6605"/>
    <w:rsid w:val="004E2AB9"/>
    <w:rsid w:val="004E38EF"/>
    <w:rsid w:val="005244CF"/>
    <w:rsid w:val="00530FD6"/>
    <w:rsid w:val="00545A3F"/>
    <w:rsid w:val="005C19C5"/>
    <w:rsid w:val="006723EE"/>
    <w:rsid w:val="0067597A"/>
    <w:rsid w:val="00677DAE"/>
    <w:rsid w:val="0068017D"/>
    <w:rsid w:val="006812AC"/>
    <w:rsid w:val="00683A25"/>
    <w:rsid w:val="00692A15"/>
    <w:rsid w:val="006A52DD"/>
    <w:rsid w:val="006E02A1"/>
    <w:rsid w:val="006E6C8E"/>
    <w:rsid w:val="006F4412"/>
    <w:rsid w:val="00746C2B"/>
    <w:rsid w:val="00774B2D"/>
    <w:rsid w:val="0077753C"/>
    <w:rsid w:val="0078468F"/>
    <w:rsid w:val="00790C16"/>
    <w:rsid w:val="00793EC6"/>
    <w:rsid w:val="00793EEA"/>
    <w:rsid w:val="007B042E"/>
    <w:rsid w:val="007C1D6C"/>
    <w:rsid w:val="0080482D"/>
    <w:rsid w:val="008073A3"/>
    <w:rsid w:val="00823D14"/>
    <w:rsid w:val="00824762"/>
    <w:rsid w:val="00835BE9"/>
    <w:rsid w:val="00851440"/>
    <w:rsid w:val="00856D99"/>
    <w:rsid w:val="0086250B"/>
    <w:rsid w:val="00890621"/>
    <w:rsid w:val="008E5B14"/>
    <w:rsid w:val="009222AF"/>
    <w:rsid w:val="00927D67"/>
    <w:rsid w:val="0094178D"/>
    <w:rsid w:val="00965152"/>
    <w:rsid w:val="00982240"/>
    <w:rsid w:val="00994EA8"/>
    <w:rsid w:val="009B618E"/>
    <w:rsid w:val="009C59C2"/>
    <w:rsid w:val="00AC52AA"/>
    <w:rsid w:val="00AC5E1E"/>
    <w:rsid w:val="00AE04CE"/>
    <w:rsid w:val="00B00E49"/>
    <w:rsid w:val="00B04F6F"/>
    <w:rsid w:val="00B15415"/>
    <w:rsid w:val="00B30A43"/>
    <w:rsid w:val="00B5237E"/>
    <w:rsid w:val="00B61F7D"/>
    <w:rsid w:val="00B6277D"/>
    <w:rsid w:val="00B71385"/>
    <w:rsid w:val="00B74E8E"/>
    <w:rsid w:val="00B82B00"/>
    <w:rsid w:val="00BD689D"/>
    <w:rsid w:val="00BE2859"/>
    <w:rsid w:val="00C04469"/>
    <w:rsid w:val="00C07D7A"/>
    <w:rsid w:val="00C11EDB"/>
    <w:rsid w:val="00C13B57"/>
    <w:rsid w:val="00C15F34"/>
    <w:rsid w:val="00C53962"/>
    <w:rsid w:val="00C5534D"/>
    <w:rsid w:val="00C7004B"/>
    <w:rsid w:val="00C75738"/>
    <w:rsid w:val="00CA0451"/>
    <w:rsid w:val="00CA5EB4"/>
    <w:rsid w:val="00CB6B5F"/>
    <w:rsid w:val="00CB79BA"/>
    <w:rsid w:val="00CC1B6D"/>
    <w:rsid w:val="00CC7010"/>
    <w:rsid w:val="00CE503B"/>
    <w:rsid w:val="00CE7524"/>
    <w:rsid w:val="00D1509B"/>
    <w:rsid w:val="00D6472C"/>
    <w:rsid w:val="00D84A05"/>
    <w:rsid w:val="00D90EB3"/>
    <w:rsid w:val="00D9266C"/>
    <w:rsid w:val="00DF0BB4"/>
    <w:rsid w:val="00E2424A"/>
    <w:rsid w:val="00E33576"/>
    <w:rsid w:val="00E471B6"/>
    <w:rsid w:val="00E73967"/>
    <w:rsid w:val="00EB7626"/>
    <w:rsid w:val="00EC7F66"/>
    <w:rsid w:val="00EE1D10"/>
    <w:rsid w:val="00EE5157"/>
    <w:rsid w:val="00F36727"/>
    <w:rsid w:val="00F82F8A"/>
    <w:rsid w:val="00F93E79"/>
    <w:rsid w:val="00FC4895"/>
    <w:rsid w:val="00FE43F3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1195D"/>
  <w15:docId w15:val="{AA81DFB1-6B67-47CB-B4AB-2F12316F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D0DA-102C-4D83-B899-398D7CA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Marzenna Winiarska</cp:lastModifiedBy>
  <cp:revision>4</cp:revision>
  <cp:lastPrinted>2017-05-04T08:36:00Z</cp:lastPrinted>
  <dcterms:created xsi:type="dcterms:W3CDTF">2023-10-24T12:06:00Z</dcterms:created>
  <dcterms:modified xsi:type="dcterms:W3CDTF">2023-10-25T07:59:00Z</dcterms:modified>
</cp:coreProperties>
</file>