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4D7E8" w14:textId="77777777" w:rsidR="007F58C0" w:rsidRPr="005115A0" w:rsidRDefault="007F58C0" w:rsidP="00C27EEF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115A0">
        <w:rPr>
          <w:rFonts w:ascii="Times New Roman" w:hAnsi="Times New Roman" w:cs="Times New Roman"/>
          <w:b/>
          <w:bCs/>
          <w:sz w:val="18"/>
          <w:szCs w:val="18"/>
        </w:rPr>
        <w:t xml:space="preserve">OŚWIADCZENIE O WYRAŻENIU ZGODY </w:t>
      </w:r>
    </w:p>
    <w:p w14:paraId="4A1BD24C" w14:textId="77777777" w:rsidR="007F58C0" w:rsidRPr="005115A0" w:rsidRDefault="007F58C0" w:rsidP="001E5E89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15A0">
        <w:rPr>
          <w:rFonts w:ascii="Times New Roman" w:hAnsi="Times New Roman" w:cs="Times New Roman"/>
          <w:sz w:val="18"/>
          <w:szCs w:val="18"/>
        </w:rPr>
        <w:t>Wyrażam zgodę na przet</w:t>
      </w:r>
      <w:r w:rsidR="0064110F" w:rsidRPr="005115A0">
        <w:rPr>
          <w:rFonts w:ascii="Times New Roman" w:hAnsi="Times New Roman" w:cs="Times New Roman"/>
          <w:sz w:val="18"/>
          <w:szCs w:val="18"/>
        </w:rPr>
        <w:t>warzanie moich danych osobowych: imię i nazwisko, adres zamieszkania, pesel, numer</w:t>
      </w:r>
      <w:r w:rsidR="0012317C" w:rsidRPr="005115A0">
        <w:rPr>
          <w:rFonts w:ascii="Times New Roman" w:hAnsi="Times New Roman" w:cs="Times New Roman"/>
          <w:sz w:val="18"/>
          <w:szCs w:val="18"/>
        </w:rPr>
        <w:t xml:space="preserve"> telefonu </w:t>
      </w:r>
      <w:r w:rsidRPr="005115A0">
        <w:rPr>
          <w:rFonts w:ascii="Times New Roman" w:hAnsi="Times New Roman" w:cs="Times New Roman"/>
          <w:sz w:val="18"/>
          <w:szCs w:val="18"/>
        </w:rPr>
        <w:t xml:space="preserve">zgodnie z Rozporządzeniem Parlamentu Europejskiego </w:t>
      </w:r>
      <w:r w:rsidR="00D81AD3" w:rsidRPr="005115A0">
        <w:rPr>
          <w:rFonts w:ascii="Times New Roman" w:hAnsi="Times New Roman" w:cs="Times New Roman"/>
          <w:sz w:val="18"/>
          <w:szCs w:val="18"/>
        </w:rPr>
        <w:br/>
      </w:r>
      <w:r w:rsidRPr="005115A0">
        <w:rPr>
          <w:rFonts w:ascii="Times New Roman" w:hAnsi="Times New Roman" w:cs="Times New Roman"/>
          <w:sz w:val="18"/>
          <w:szCs w:val="18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115A0">
        <w:rPr>
          <w:rFonts w:ascii="Times New Roman" w:hAnsi="Times New Roman" w:cs="Times New Roman"/>
          <w:sz w:val="18"/>
          <w:szCs w:val="18"/>
        </w:rPr>
        <w:t>publ</w:t>
      </w:r>
      <w:proofErr w:type="spellEnd"/>
      <w:r w:rsidRPr="005115A0">
        <w:rPr>
          <w:rFonts w:ascii="Times New Roman" w:hAnsi="Times New Roman" w:cs="Times New Roman"/>
          <w:sz w:val="18"/>
          <w:szCs w:val="18"/>
        </w:rPr>
        <w:t xml:space="preserve">. Dz. Urz. UE L Nr 119, s. 1 w celach </w:t>
      </w:r>
      <w:r w:rsidR="006A5273" w:rsidRPr="005115A0">
        <w:rPr>
          <w:rFonts w:ascii="Times New Roman" w:hAnsi="Times New Roman" w:cs="Times New Roman"/>
          <w:sz w:val="18"/>
          <w:szCs w:val="18"/>
        </w:rPr>
        <w:t>uzyskania części  zwrotu podatku akcyzowego zawartego w cenie oleju napędowego wykorzystywanego do produkcji rolnej.</w:t>
      </w:r>
    </w:p>
    <w:p w14:paraId="285F808F" w14:textId="77777777" w:rsidR="005115A0" w:rsidRPr="005115A0" w:rsidRDefault="007F58C0" w:rsidP="005115A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115A0">
        <w:rPr>
          <w:rFonts w:ascii="Times New Roman" w:hAnsi="Times New Roman" w:cs="Times New Roman"/>
          <w:sz w:val="18"/>
          <w:szCs w:val="18"/>
        </w:rPr>
        <w:t>………………………………..</w:t>
      </w:r>
      <w:r w:rsidR="005115A0" w:rsidRPr="005115A0">
        <w:rPr>
          <w:rFonts w:ascii="Times New Roman" w:hAnsi="Times New Roman" w:cs="Times New Roman"/>
          <w:sz w:val="18"/>
          <w:szCs w:val="18"/>
        </w:rPr>
        <w:tab/>
      </w:r>
    </w:p>
    <w:p w14:paraId="72D3A458" w14:textId="77777777" w:rsidR="005115A0" w:rsidRPr="005115A0" w:rsidRDefault="005115A0" w:rsidP="005115A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C54BF3A" w14:textId="77777777" w:rsidR="007F58C0" w:rsidRPr="005115A0" w:rsidRDefault="007F58C0" w:rsidP="005115A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115A0">
        <w:rPr>
          <w:rFonts w:ascii="Times New Roman" w:hAnsi="Times New Roman" w:cs="Times New Roman"/>
          <w:sz w:val="18"/>
          <w:szCs w:val="18"/>
        </w:rPr>
        <w:tab/>
        <w:t>(data, podpis)</w:t>
      </w:r>
    </w:p>
    <w:p w14:paraId="1A38E645" w14:textId="77777777" w:rsidR="00C27EEF" w:rsidRPr="005115A0" w:rsidRDefault="00C27EEF" w:rsidP="00046893">
      <w:pPr>
        <w:spacing w:line="240" w:lineRule="auto"/>
        <w:ind w:left="2124"/>
        <w:rPr>
          <w:rFonts w:ascii="Times New Roman" w:hAnsi="Times New Roman" w:cs="Times New Roman"/>
          <w:b/>
          <w:bCs/>
        </w:rPr>
      </w:pPr>
      <w:r w:rsidRPr="005115A0">
        <w:rPr>
          <w:rFonts w:ascii="Times New Roman" w:hAnsi="Times New Roman" w:cs="Times New Roman"/>
          <w:b/>
          <w:bCs/>
        </w:rPr>
        <w:t>KLAUZULA INFORMACYJNA</w:t>
      </w:r>
    </w:p>
    <w:p w14:paraId="13E6A283" w14:textId="77777777" w:rsidR="00ED444C" w:rsidRPr="005115A0" w:rsidRDefault="00C862D2" w:rsidP="00ED444C">
      <w:pPr>
        <w:spacing w:line="240" w:lineRule="auto"/>
        <w:jc w:val="both"/>
        <w:rPr>
          <w:rFonts w:ascii="Arial Narrow" w:hAnsi="Arial Narrow" w:cs="Times New Roman"/>
          <w:color w:val="000000" w:themeColor="text1"/>
          <w:lang w:eastAsia="pl-PL"/>
        </w:rPr>
      </w:pPr>
      <w:r w:rsidRPr="005115A0">
        <w:rPr>
          <w:rFonts w:ascii="Arial Narrow" w:hAnsi="Arial Narrow" w:cs="Times New Roman"/>
        </w:rPr>
        <w:t xml:space="preserve"> </w:t>
      </w:r>
      <w:r w:rsidR="00F5111A" w:rsidRPr="005115A0">
        <w:rPr>
          <w:rFonts w:ascii="Arial Narrow" w:hAnsi="Arial Narrow" w:cs="Times New Roman"/>
        </w:rPr>
        <w:t>1.</w:t>
      </w:r>
      <w:r w:rsidR="001D3F9D" w:rsidRPr="005115A0">
        <w:rPr>
          <w:rFonts w:ascii="Arial Narrow" w:hAnsi="Arial Narrow" w:cs="Times New Roman"/>
        </w:rPr>
        <w:t xml:space="preserve">Administratorem Pani/Pana danych osobowych </w:t>
      </w:r>
      <w:r w:rsidR="00C66428" w:rsidRPr="005115A0">
        <w:rPr>
          <w:rFonts w:ascii="Arial Narrow" w:hAnsi="Arial Narrow" w:cs="Times New Roman"/>
        </w:rPr>
        <w:t xml:space="preserve">jest </w:t>
      </w:r>
      <w:r w:rsidR="000E6558" w:rsidRPr="005115A0">
        <w:rPr>
          <w:rFonts w:ascii="Arial Narrow" w:hAnsi="Arial Narrow" w:cs="Times New Roman"/>
          <w:bCs/>
          <w:color w:val="000000"/>
        </w:rPr>
        <w:t xml:space="preserve">Gmina w Łubiance, </w:t>
      </w:r>
      <w:r w:rsidR="000E6558" w:rsidRPr="005115A0">
        <w:rPr>
          <w:rFonts w:ascii="Arial Narrow" w:hAnsi="Arial Narrow" w:cs="Times New Roman"/>
          <w:color w:val="222222"/>
          <w:shd w:val="clear" w:color="auto" w:fill="FFFFFF"/>
        </w:rPr>
        <w:t>Aleja Jana Pawła II 8, 87-152 Łubianka</w:t>
      </w:r>
      <w:r w:rsidR="000E6558" w:rsidRPr="005115A0">
        <w:rPr>
          <w:rFonts w:ascii="Arial Narrow" w:hAnsi="Arial Narrow" w:cs="Times New Roman"/>
        </w:rPr>
        <w:t>, 56 678 82 17</w:t>
      </w:r>
    </w:p>
    <w:p w14:paraId="11F52CF9" w14:textId="77777777" w:rsidR="002F543C" w:rsidRPr="005115A0" w:rsidRDefault="00F5111A" w:rsidP="0071066A">
      <w:pPr>
        <w:spacing w:line="240" w:lineRule="auto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5115A0">
        <w:rPr>
          <w:rFonts w:ascii="Arial Narrow" w:eastAsia="Times New Roman" w:hAnsi="Arial Narrow" w:cs="Times New Roman"/>
          <w:color w:val="000000" w:themeColor="text1"/>
          <w:lang w:eastAsia="pl-PL"/>
        </w:rPr>
        <w:t>2.</w:t>
      </w:r>
      <w:r w:rsidR="00C27EEF" w:rsidRPr="005115A0">
        <w:rPr>
          <w:rFonts w:ascii="Arial Narrow" w:hAnsi="Arial Narrow"/>
        </w:rPr>
        <w:t xml:space="preserve">W sprawach z zakresu ochrony danych osobowych mogą Państwo kontaktować się </w:t>
      </w:r>
      <w:r w:rsidR="00C27EEF" w:rsidRPr="005115A0">
        <w:rPr>
          <w:rFonts w:ascii="Arial Narrow" w:hAnsi="Arial Narrow"/>
        </w:rPr>
        <w:br/>
        <w:t xml:space="preserve">z Inspektorem Ochrony Danych pod adresem e-mail: </w:t>
      </w:r>
      <w:hyperlink r:id="rId5" w:history="1">
        <w:r w:rsidR="009F7625" w:rsidRPr="005115A0">
          <w:rPr>
            <w:rStyle w:val="Hipercze"/>
            <w:rFonts w:ascii="Arial Narrow" w:hAnsi="Arial Narrow"/>
          </w:rPr>
          <w:t>iod@lubianka.pl</w:t>
        </w:r>
      </w:hyperlink>
      <w:r w:rsidR="009F7625" w:rsidRPr="005115A0">
        <w:rPr>
          <w:rFonts w:ascii="Arial Narrow" w:hAnsi="Arial Narrow"/>
        </w:rPr>
        <w:t>.</w:t>
      </w:r>
    </w:p>
    <w:p w14:paraId="05CAF479" w14:textId="77777777" w:rsidR="006A5273" w:rsidRPr="005115A0" w:rsidRDefault="003828A5" w:rsidP="002F543C">
      <w:pPr>
        <w:spacing w:line="240" w:lineRule="auto"/>
        <w:jc w:val="both"/>
        <w:rPr>
          <w:rFonts w:ascii="Arial Narrow" w:hAnsi="Arial Narrow"/>
        </w:rPr>
      </w:pPr>
      <w:r w:rsidRPr="005115A0">
        <w:rPr>
          <w:rFonts w:ascii="Arial Narrow" w:hAnsi="Arial Narrow" w:cs="Times New Roman"/>
        </w:rPr>
        <w:t>3.</w:t>
      </w:r>
      <w:r w:rsidRPr="005115A0">
        <w:rPr>
          <w:rFonts w:ascii="Arial Narrow" w:hAnsi="Arial Narrow"/>
        </w:rPr>
        <w:t>Administrator będzie przetwarzał Pani/Pana dane osobowe w celu wykonania zadania realizowanego w interesie publicznym lub w ramach sprawowania władzy publicznej powierzonej administratorowi (art. 6 ust. 1 lit. e RODO) wynikającego z art. 5 Ustawy z dnia 10 marca 2006 r. o zwrocie podatku akcyzowego zawartego w cenie oleju napędowego wykorzystywanego do produkcji rolnej w związku z podjęciem działań w sprawie zwrotu podatku akcyzowego</w:t>
      </w:r>
      <w:r w:rsidR="00A3169A" w:rsidRPr="005115A0">
        <w:rPr>
          <w:rFonts w:ascii="Arial Narrow" w:hAnsi="Arial Narrow"/>
        </w:rPr>
        <w:t>(tekst jedno</w:t>
      </w:r>
      <w:r w:rsidR="005115A0" w:rsidRPr="005115A0">
        <w:rPr>
          <w:rFonts w:ascii="Arial Narrow" w:hAnsi="Arial Narrow"/>
        </w:rPr>
        <w:t>lity Dz.  .U. z 2015 r.poz.1340 oraz z 2018r. poz.2244r.i 2247)</w:t>
      </w:r>
    </w:p>
    <w:p w14:paraId="56117948" w14:textId="77777777" w:rsidR="005115A0" w:rsidRPr="005115A0" w:rsidRDefault="005115A0" w:rsidP="002F543C">
      <w:pPr>
        <w:spacing w:line="240" w:lineRule="auto"/>
        <w:jc w:val="both"/>
        <w:rPr>
          <w:rFonts w:ascii="Arial Narrow" w:hAnsi="Arial Narrow" w:cs="Times New Roman"/>
          <w:b/>
        </w:rPr>
      </w:pPr>
      <w:r w:rsidRPr="005115A0">
        <w:rPr>
          <w:rFonts w:ascii="Arial Narrow" w:hAnsi="Arial Narrow"/>
          <w:color w:val="000000"/>
          <w:shd w:val="clear" w:color="auto" w:fill="FFFFFF"/>
        </w:rPr>
        <w:t xml:space="preserve">4 </w:t>
      </w:r>
      <w:r w:rsidRPr="005115A0">
        <w:rPr>
          <w:rFonts w:ascii="Arial Narrow" w:hAnsi="Arial Narrow"/>
          <w:b/>
          <w:color w:val="000000"/>
          <w:shd w:val="clear" w:color="auto" w:fill="FFFFFF"/>
        </w:rPr>
        <w:t>.Podanie przez Panią/Pana danych osobowych jest konieczne dla celów związanych z  realizacją obowiązków wynikających z ustawy z dnia 10, marca 2006 r. o zwrocie podatku akcyzowego zawartego w cenie oleju napędowego wykorzystywanego do produkcji rolnej i wynika z: art. 3 ust. 1 i 2, art. 6 ust. 1 w. w. ustawy.</w:t>
      </w:r>
    </w:p>
    <w:p w14:paraId="7766A940" w14:textId="77777777" w:rsidR="002F543C" w:rsidRPr="005115A0" w:rsidRDefault="005115A0" w:rsidP="002F543C">
      <w:pPr>
        <w:spacing w:line="240" w:lineRule="auto"/>
        <w:jc w:val="both"/>
        <w:rPr>
          <w:rFonts w:ascii="Arial Narrow" w:hAnsi="Arial Narrow" w:cs="Times New Roman"/>
        </w:rPr>
      </w:pPr>
      <w:r w:rsidRPr="005115A0">
        <w:rPr>
          <w:rFonts w:ascii="Arial Narrow" w:hAnsi="Arial Narrow" w:cs="Times New Roman"/>
        </w:rPr>
        <w:t>5</w:t>
      </w:r>
      <w:r w:rsidR="002F543C" w:rsidRPr="005115A0">
        <w:rPr>
          <w:rFonts w:ascii="Arial Narrow" w:hAnsi="Arial Narrow" w:cs="Times New Roman"/>
        </w:rPr>
        <w:t xml:space="preserve">. </w:t>
      </w:r>
      <w:r w:rsidR="00C27EEF" w:rsidRPr="005115A0">
        <w:rPr>
          <w:rFonts w:ascii="Arial Narrow" w:hAnsi="Arial Narrow" w:cs="Times New Roman"/>
        </w:rPr>
        <w:t xml:space="preserve">Dane osobowe będą przetwarzane do czasu cofnięcia zgody na przetwarzanie danych osobowych. </w:t>
      </w:r>
    </w:p>
    <w:p w14:paraId="3878043F" w14:textId="77777777" w:rsidR="001D1A90" w:rsidRPr="005115A0" w:rsidRDefault="005115A0" w:rsidP="007B285A">
      <w:pPr>
        <w:spacing w:line="240" w:lineRule="auto"/>
        <w:jc w:val="both"/>
        <w:rPr>
          <w:rFonts w:ascii="Arial Narrow" w:hAnsi="Arial Narrow" w:cs="Times New Roman"/>
        </w:rPr>
      </w:pPr>
      <w:r w:rsidRPr="005115A0">
        <w:rPr>
          <w:rFonts w:ascii="Arial Narrow" w:hAnsi="Arial Narrow" w:cs="Times New Roman"/>
        </w:rPr>
        <w:t>6</w:t>
      </w:r>
      <w:r w:rsidR="002F543C" w:rsidRPr="005115A0">
        <w:rPr>
          <w:rFonts w:ascii="Arial Narrow" w:hAnsi="Arial Narrow" w:cs="Times New Roman"/>
        </w:rPr>
        <w:t xml:space="preserve">. </w:t>
      </w:r>
      <w:r w:rsidR="001D1A90" w:rsidRPr="005115A0">
        <w:rPr>
          <w:rFonts w:ascii="Arial Narrow" w:hAnsi="Arial Narrow" w:cs="Times New Roman"/>
        </w:rPr>
        <w:t xml:space="preserve">Odbiorcami Pani/Pana danych będą podmioty, które na podstawie zawartych umów przetwarzają dane osobowe w imieniu Administratora. </w:t>
      </w:r>
    </w:p>
    <w:p w14:paraId="6F47B26F" w14:textId="77777777" w:rsidR="00C27EEF" w:rsidRPr="005115A0" w:rsidRDefault="005115A0" w:rsidP="007B285A">
      <w:pPr>
        <w:spacing w:line="240" w:lineRule="auto"/>
        <w:jc w:val="both"/>
        <w:rPr>
          <w:rFonts w:ascii="Arial Narrow" w:hAnsi="Arial Narrow" w:cs="Times New Roman"/>
        </w:rPr>
      </w:pPr>
      <w:r w:rsidRPr="005115A0">
        <w:rPr>
          <w:rFonts w:ascii="Arial Narrow" w:hAnsi="Arial Narrow" w:cs="Times New Roman"/>
        </w:rPr>
        <w:t>7</w:t>
      </w:r>
      <w:r w:rsidR="002F543C" w:rsidRPr="005115A0">
        <w:rPr>
          <w:rFonts w:ascii="Arial Narrow" w:hAnsi="Arial Narrow" w:cs="Times New Roman"/>
        </w:rPr>
        <w:t xml:space="preserve">. </w:t>
      </w:r>
      <w:r w:rsidR="00C27EEF" w:rsidRPr="005115A0">
        <w:rPr>
          <w:rFonts w:ascii="Arial Narrow" w:hAnsi="Arial Narrow" w:cs="Times New Roman"/>
        </w:rPr>
        <w:t>Osoba, której dane dotyczą ma prawo do:</w:t>
      </w:r>
    </w:p>
    <w:p w14:paraId="2C954C74" w14:textId="77777777" w:rsidR="00C27EEF" w:rsidRPr="005115A0" w:rsidRDefault="00C27EEF" w:rsidP="00C27EEF">
      <w:pPr>
        <w:spacing w:line="240" w:lineRule="auto"/>
        <w:jc w:val="both"/>
        <w:rPr>
          <w:rFonts w:ascii="Arial Narrow" w:hAnsi="Arial Narrow" w:cs="Times New Roman"/>
        </w:rPr>
      </w:pPr>
      <w:r w:rsidRPr="005115A0">
        <w:rPr>
          <w:rFonts w:ascii="Arial Narrow" w:hAnsi="Arial Narrow" w:cs="Times New Roman"/>
        </w:rPr>
        <w:t>- żądania dostępu do danych osobowych oraz ich sprostowania, usunięcia lub ograniczenia przetwarzania danych osobowych.</w:t>
      </w:r>
    </w:p>
    <w:p w14:paraId="76A2C8FE" w14:textId="77777777" w:rsidR="00C27EEF" w:rsidRPr="005115A0" w:rsidRDefault="00C27EEF" w:rsidP="00C27EEF">
      <w:pPr>
        <w:spacing w:line="240" w:lineRule="auto"/>
        <w:jc w:val="both"/>
        <w:rPr>
          <w:rFonts w:ascii="Arial Narrow" w:hAnsi="Arial Narrow" w:cs="Times New Roman"/>
        </w:rPr>
      </w:pPr>
      <w:r w:rsidRPr="005115A0">
        <w:rPr>
          <w:rFonts w:ascii="Arial Narrow" w:hAnsi="Arial Narrow" w:cs="Times New Roman"/>
        </w:rPr>
        <w:t>- cofnięcia zgody w dowolnym momencie bez wpływu na zgodność z prawem przetwarzania, którego dokonano na podstawie zgody przed jej cofnięciem.</w:t>
      </w:r>
    </w:p>
    <w:p w14:paraId="5E05A3B8" w14:textId="77777777" w:rsidR="00C27EEF" w:rsidRPr="005115A0" w:rsidRDefault="00C27EEF" w:rsidP="00C27EEF">
      <w:pPr>
        <w:spacing w:line="240" w:lineRule="auto"/>
        <w:jc w:val="both"/>
        <w:rPr>
          <w:rFonts w:ascii="Arial Narrow" w:hAnsi="Arial Narrow" w:cs="Times New Roman"/>
        </w:rPr>
      </w:pPr>
      <w:r w:rsidRPr="005115A0">
        <w:rPr>
          <w:rFonts w:ascii="Arial Narrow" w:hAnsi="Arial Narrow" w:cs="Times New Roman"/>
        </w:rPr>
        <w:t xml:space="preserve">- </w:t>
      </w:r>
      <w:r w:rsidR="00CA2351" w:rsidRPr="005115A0">
        <w:rPr>
          <w:rFonts w:ascii="Arial Narrow" w:eastAsia="Times New Roman" w:hAnsi="Arial Narrow" w:cs="Times New Roman"/>
        </w:rPr>
        <w:t xml:space="preserve">wniesienia skargi do organu nadzorczego </w:t>
      </w:r>
      <w:r w:rsidR="00CA2351" w:rsidRPr="005115A0">
        <w:rPr>
          <w:rFonts w:ascii="Arial Narrow" w:hAnsi="Arial Narrow"/>
        </w:rPr>
        <w:t>w przypadku gdy przetwarzanie danych odbywa się</w:t>
      </w:r>
      <w:r w:rsidR="00CA2351" w:rsidRPr="005115A0">
        <w:rPr>
          <w:rFonts w:ascii="Arial Narrow" w:hAnsi="Arial Narrow"/>
        </w:rPr>
        <w:br/>
        <w:t xml:space="preserve"> z naruszeniem przepisów powyższego rozporządzenia</w:t>
      </w:r>
      <w:r w:rsidR="00CA2351" w:rsidRPr="005115A0">
        <w:rPr>
          <w:rFonts w:ascii="Arial Narrow" w:eastAsia="Times New Roman" w:hAnsi="Arial Narrow" w:cs="Times New Roman"/>
        </w:rPr>
        <w:t xml:space="preserve"> tj. Prezesa </w:t>
      </w:r>
      <w:r w:rsidR="00D81AD3" w:rsidRPr="005115A0">
        <w:rPr>
          <w:rFonts w:ascii="Arial Narrow" w:eastAsia="Times New Roman" w:hAnsi="Arial Narrow" w:cs="Times New Roman"/>
        </w:rPr>
        <w:t xml:space="preserve">Urzędu </w:t>
      </w:r>
      <w:r w:rsidR="00CA2351" w:rsidRPr="005115A0">
        <w:rPr>
          <w:rFonts w:ascii="Arial Narrow" w:eastAsia="Times New Roman" w:hAnsi="Arial Narrow" w:cs="Times New Roman"/>
        </w:rPr>
        <w:t>Ochrony Danych Osobowych, ul. Stawki 2, 00-193 Warszawa</w:t>
      </w:r>
      <w:r w:rsidR="00CA5D3E" w:rsidRPr="005115A0">
        <w:rPr>
          <w:rFonts w:ascii="Arial Narrow" w:eastAsia="Times New Roman" w:hAnsi="Arial Narrow" w:cs="Times New Roman"/>
        </w:rPr>
        <w:t>.</w:t>
      </w:r>
    </w:p>
    <w:p w14:paraId="1966B5F8" w14:textId="77777777" w:rsidR="005115A0" w:rsidRPr="005115A0" w:rsidRDefault="00C27EEF" w:rsidP="00C27EEF">
      <w:pPr>
        <w:spacing w:line="240" w:lineRule="auto"/>
        <w:jc w:val="both"/>
        <w:rPr>
          <w:rFonts w:ascii="Arial Narrow" w:hAnsi="Arial Narrow" w:cs="Times New Roman"/>
          <w:b/>
        </w:rPr>
      </w:pPr>
      <w:r w:rsidRPr="005115A0">
        <w:rPr>
          <w:rFonts w:ascii="Arial Narrow" w:hAnsi="Arial Narrow" w:cs="Times New Roman"/>
          <w:b/>
        </w:rPr>
        <w:t>Podanie danych osobowych jest dobrowolne, przy czym konsekwencją niepodania danych osobowych</w:t>
      </w:r>
      <w:r w:rsidR="006A5273" w:rsidRPr="005115A0">
        <w:rPr>
          <w:rFonts w:ascii="Arial Narrow" w:hAnsi="Arial Narrow" w:cs="Times New Roman"/>
          <w:b/>
        </w:rPr>
        <w:t xml:space="preserve"> w postaci telefonu kontaktowego </w:t>
      </w:r>
      <w:r w:rsidRPr="005115A0">
        <w:rPr>
          <w:rFonts w:ascii="Arial Narrow" w:hAnsi="Arial Narrow" w:cs="Times New Roman"/>
          <w:b/>
        </w:rPr>
        <w:t xml:space="preserve"> jest </w:t>
      </w:r>
      <w:r w:rsidR="006A5273" w:rsidRPr="005115A0">
        <w:rPr>
          <w:rFonts w:ascii="Arial Narrow" w:hAnsi="Arial Narrow" w:cs="Times New Roman"/>
          <w:b/>
        </w:rPr>
        <w:t>wydłużenie czasu rozpatrzenie wniosku o zwrot .</w:t>
      </w:r>
    </w:p>
    <w:p w14:paraId="145FA2B2" w14:textId="77777777" w:rsidR="00C27EEF" w:rsidRPr="005115A0" w:rsidRDefault="00C27EEF" w:rsidP="005115A0">
      <w:pPr>
        <w:pStyle w:val="Bezodstpw"/>
      </w:pPr>
      <w:r w:rsidRPr="005115A0">
        <w:t>Ponadto informujemy, iż w związku z przetwarzaniem Pani/Pana danych osobowych nie podlega Pan/Pani decyzjom, które się opierają wyłącznie na zautomatyzowanym przetwarzan</w:t>
      </w:r>
      <w:r w:rsidR="005115A0" w:rsidRPr="005115A0">
        <w:t xml:space="preserve">iu, w tym profilowaniu ,o </w:t>
      </w:r>
      <w:r w:rsidRPr="005115A0">
        <w:t xml:space="preserve">czym stanowi art. 22 ogólnego rozporządzenia </w:t>
      </w:r>
      <w:r w:rsidR="00D81AD3" w:rsidRPr="005115A0">
        <w:br/>
      </w:r>
      <w:r w:rsidRPr="005115A0">
        <w:t xml:space="preserve">o ochronie danych osobowych. </w:t>
      </w:r>
    </w:p>
    <w:p w14:paraId="33F13199" w14:textId="77777777" w:rsidR="00C27EEF" w:rsidRPr="005115A0" w:rsidRDefault="00C27EEF" w:rsidP="00C27EEF">
      <w:pPr>
        <w:spacing w:line="240" w:lineRule="auto"/>
        <w:jc w:val="right"/>
        <w:rPr>
          <w:rFonts w:ascii="Arial Narrow" w:hAnsi="Arial Narrow" w:cs="Times New Roman"/>
        </w:rPr>
      </w:pPr>
      <w:r w:rsidRPr="005115A0">
        <w:rPr>
          <w:rFonts w:ascii="Arial Narrow" w:hAnsi="Arial Narrow" w:cs="Times New Roman"/>
        </w:rPr>
        <w:t>________________________</w:t>
      </w:r>
    </w:p>
    <w:p w14:paraId="4708977E" w14:textId="77777777" w:rsidR="00EE1184" w:rsidRPr="00042F95" w:rsidRDefault="00C27EEF" w:rsidP="00042F95">
      <w:pPr>
        <w:spacing w:line="240" w:lineRule="auto"/>
        <w:jc w:val="right"/>
        <w:rPr>
          <w:rFonts w:ascii="Times New Roman" w:hAnsi="Times New Roman" w:cs="Times New Roman"/>
        </w:rPr>
      </w:pPr>
      <w:r w:rsidRPr="005115A0">
        <w:rPr>
          <w:rFonts w:ascii="Arial Narrow" w:hAnsi="Arial Narrow" w:cs="Times New Roman"/>
        </w:rPr>
        <w:t>podpis</w:t>
      </w:r>
      <w:r w:rsidRPr="005115A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sectPr w:rsidR="00EE1184" w:rsidRPr="00042F95" w:rsidSect="003D6A67">
      <w:pgSz w:w="11906" w:h="16838"/>
      <w:pgMar w:top="1440" w:right="180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42F95"/>
    <w:rsid w:val="00046893"/>
    <w:rsid w:val="00062D06"/>
    <w:rsid w:val="0006692C"/>
    <w:rsid w:val="00095AE4"/>
    <w:rsid w:val="000E4E07"/>
    <w:rsid w:val="000E6558"/>
    <w:rsid w:val="0012317C"/>
    <w:rsid w:val="00133E45"/>
    <w:rsid w:val="001472FB"/>
    <w:rsid w:val="001548D3"/>
    <w:rsid w:val="00163F17"/>
    <w:rsid w:val="001948B9"/>
    <w:rsid w:val="001971F0"/>
    <w:rsid w:val="001A57BA"/>
    <w:rsid w:val="001C1A3D"/>
    <w:rsid w:val="001D1A90"/>
    <w:rsid w:val="001D3F9D"/>
    <w:rsid w:val="001E5E89"/>
    <w:rsid w:val="001F06CB"/>
    <w:rsid w:val="0020136E"/>
    <w:rsid w:val="002456B6"/>
    <w:rsid w:val="00256F9B"/>
    <w:rsid w:val="00282132"/>
    <w:rsid w:val="002C0108"/>
    <w:rsid w:val="002E153A"/>
    <w:rsid w:val="002F543C"/>
    <w:rsid w:val="0030303B"/>
    <w:rsid w:val="00310213"/>
    <w:rsid w:val="0033574A"/>
    <w:rsid w:val="00340C15"/>
    <w:rsid w:val="00350B2D"/>
    <w:rsid w:val="00355399"/>
    <w:rsid w:val="003828A5"/>
    <w:rsid w:val="00384756"/>
    <w:rsid w:val="003A4A83"/>
    <w:rsid w:val="003A61C7"/>
    <w:rsid w:val="003D6A67"/>
    <w:rsid w:val="003F1C2F"/>
    <w:rsid w:val="004A176F"/>
    <w:rsid w:val="004A2B3C"/>
    <w:rsid w:val="005115A0"/>
    <w:rsid w:val="00554F75"/>
    <w:rsid w:val="005A632F"/>
    <w:rsid w:val="005B5EE5"/>
    <w:rsid w:val="005B623D"/>
    <w:rsid w:val="005D6718"/>
    <w:rsid w:val="005E2D29"/>
    <w:rsid w:val="005E4790"/>
    <w:rsid w:val="00606636"/>
    <w:rsid w:val="0064110F"/>
    <w:rsid w:val="006722EC"/>
    <w:rsid w:val="0067292D"/>
    <w:rsid w:val="00687A97"/>
    <w:rsid w:val="006A5273"/>
    <w:rsid w:val="006A5B1F"/>
    <w:rsid w:val="006B05BB"/>
    <w:rsid w:val="006B2F40"/>
    <w:rsid w:val="006B46CA"/>
    <w:rsid w:val="006E069C"/>
    <w:rsid w:val="006F0E86"/>
    <w:rsid w:val="0071066A"/>
    <w:rsid w:val="00715A0C"/>
    <w:rsid w:val="0072125A"/>
    <w:rsid w:val="00771B8C"/>
    <w:rsid w:val="00776E3E"/>
    <w:rsid w:val="007B285A"/>
    <w:rsid w:val="007B5835"/>
    <w:rsid w:val="007F1817"/>
    <w:rsid w:val="007F58C0"/>
    <w:rsid w:val="008038F5"/>
    <w:rsid w:val="0085228A"/>
    <w:rsid w:val="00855604"/>
    <w:rsid w:val="00937093"/>
    <w:rsid w:val="00951B30"/>
    <w:rsid w:val="00966849"/>
    <w:rsid w:val="009833BC"/>
    <w:rsid w:val="00991449"/>
    <w:rsid w:val="009928DB"/>
    <w:rsid w:val="00995270"/>
    <w:rsid w:val="009A78A6"/>
    <w:rsid w:val="009A7D42"/>
    <w:rsid w:val="009B280A"/>
    <w:rsid w:val="009C22CD"/>
    <w:rsid w:val="009C6F61"/>
    <w:rsid w:val="009D5580"/>
    <w:rsid w:val="009F1585"/>
    <w:rsid w:val="009F5E33"/>
    <w:rsid w:val="009F7625"/>
    <w:rsid w:val="00A3169A"/>
    <w:rsid w:val="00A46924"/>
    <w:rsid w:val="00A82114"/>
    <w:rsid w:val="00A82B50"/>
    <w:rsid w:val="00AA418E"/>
    <w:rsid w:val="00B1702D"/>
    <w:rsid w:val="00B26260"/>
    <w:rsid w:val="00B65830"/>
    <w:rsid w:val="00B728E0"/>
    <w:rsid w:val="00B926A8"/>
    <w:rsid w:val="00B979CB"/>
    <w:rsid w:val="00BD5726"/>
    <w:rsid w:val="00BD628A"/>
    <w:rsid w:val="00C27EEF"/>
    <w:rsid w:val="00C66428"/>
    <w:rsid w:val="00C862D2"/>
    <w:rsid w:val="00C9573F"/>
    <w:rsid w:val="00CA2351"/>
    <w:rsid w:val="00CA5D3E"/>
    <w:rsid w:val="00CE6A04"/>
    <w:rsid w:val="00D149A5"/>
    <w:rsid w:val="00D21491"/>
    <w:rsid w:val="00D81AD3"/>
    <w:rsid w:val="00D834CD"/>
    <w:rsid w:val="00DD2D78"/>
    <w:rsid w:val="00DE212D"/>
    <w:rsid w:val="00DF21EA"/>
    <w:rsid w:val="00E213EE"/>
    <w:rsid w:val="00E32564"/>
    <w:rsid w:val="00E447A7"/>
    <w:rsid w:val="00E56E13"/>
    <w:rsid w:val="00E56EE4"/>
    <w:rsid w:val="00E935F7"/>
    <w:rsid w:val="00EC0C89"/>
    <w:rsid w:val="00ED444C"/>
    <w:rsid w:val="00EE1184"/>
    <w:rsid w:val="00EE494D"/>
    <w:rsid w:val="00F050D6"/>
    <w:rsid w:val="00F11F3E"/>
    <w:rsid w:val="00F5111A"/>
    <w:rsid w:val="00FC080E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C72F"/>
  <w15:docId w15:val="{6FD4F6FB-ECBF-4818-AE56-7FD1D5E4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3BC"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282132"/>
    <w:rPr>
      <w:b/>
      <w:bCs/>
    </w:rPr>
  </w:style>
  <w:style w:type="character" w:customStyle="1" w:styleId="street">
    <w:name w:val="street"/>
    <w:basedOn w:val="Domylnaczcionkaakapitu"/>
    <w:rsid w:val="0071066A"/>
  </w:style>
  <w:style w:type="character" w:customStyle="1" w:styleId="nr">
    <w:name w:val="nr"/>
    <w:basedOn w:val="Domylnaczcionkaakapitu"/>
    <w:rsid w:val="0071066A"/>
  </w:style>
  <w:style w:type="paragraph" w:styleId="Bezodstpw">
    <w:name w:val="No Spacing"/>
    <w:uiPriority w:val="1"/>
    <w:qFormat/>
    <w:rsid w:val="005115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ub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Jagoda Leśniewska</cp:lastModifiedBy>
  <cp:revision>3</cp:revision>
  <cp:lastPrinted>2020-01-23T10:51:00Z</cp:lastPrinted>
  <dcterms:created xsi:type="dcterms:W3CDTF">2021-07-09T07:56:00Z</dcterms:created>
  <dcterms:modified xsi:type="dcterms:W3CDTF">2021-07-12T10:48:00Z</dcterms:modified>
</cp:coreProperties>
</file>