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FE43F3">
        <w:rPr>
          <w:rFonts w:ascii="Times New Roman" w:hAnsi="Times New Roman" w:cs="Times New Roman"/>
          <w:b/>
          <w:sz w:val="72"/>
          <w:szCs w:val="72"/>
        </w:rPr>
        <w:t>a terenie Gminy Łubianka za 2015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FE43F3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2016 r.</w:t>
      </w:r>
    </w:p>
    <w:p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>zgodnie z ustawą o utrzymaniu czystości i porządku w gminach, odbiór odpadów komunalnych i ich zagospodarowanie od właścicieli nieruchomości zamie</w:t>
      </w:r>
      <w:r w:rsidR="00FE43F3">
        <w:rPr>
          <w:rFonts w:ascii="Times New Roman" w:hAnsi="Times New Roman" w:cs="Times New Roman"/>
          <w:sz w:val="24"/>
          <w:szCs w:val="24"/>
        </w:rPr>
        <w:t>szkałych w okresie od 01.01.2015 r. do 31.12.2015</w:t>
      </w:r>
      <w:r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Pr="00CB79BA">
        <w:rPr>
          <w:rFonts w:ascii="Times New Roman" w:hAnsi="Times New Roman" w:cs="Times New Roman"/>
          <w:sz w:val="24"/>
          <w:szCs w:val="24"/>
        </w:rPr>
        <w:t>Grudziądzka 159, 87 – 100 Toruń.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CB79BA" w:rsidRPr="00CB79BA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:rsidR="00472080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W ramach nowego systemu właściciele nieruchomości zamieszkałych z terenu gminy uzyskali możliwość selektywnego zbierania odpadów „u źródła” (bezpośrednio na terenie nieruchomości). 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Sposób segregowania odpadów: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 białych worów wrzucamy: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szklane butelki i słoiki (bez zamknięć, nakrętek i plastikowych elementów)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 żółtych worków wrzucamy: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papier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tworzywa sztuczne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nie zakręcone butelki po napojach tzw. PET, plastikowe zakrętki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opakowania po kosmetykach i chemii gospodarczej (szampony, płyny do prania, płukania i kąpieli)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czyste reklamówki, folie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opakowania po płynnej żywności (kartony po mleku, śmietanie, sokach)</w:t>
      </w:r>
    </w:p>
    <w:p w:rsidR="00C5534D" w:rsidRP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metale (puszki aluminiowe po napojach i innych przetworach spożywczych)</w:t>
      </w:r>
    </w:p>
    <w:p w:rsidR="00472080" w:rsidRDefault="00472080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zorganizowano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1B538C" w:rsidRPr="00CB79BA">
        <w:rPr>
          <w:rFonts w:ascii="Times New Roman" w:hAnsi="Times New Roman" w:cs="Times New Roman"/>
          <w:sz w:val="24"/>
          <w:szCs w:val="24"/>
        </w:rPr>
        <w:t>Wybczu</w:t>
      </w:r>
      <w:proofErr w:type="spellEnd"/>
      <w:r w:rsidR="001B538C" w:rsidRPr="00CB79BA">
        <w:rPr>
          <w:rFonts w:ascii="Times New Roman" w:hAnsi="Times New Roman" w:cs="Times New Roman"/>
          <w:sz w:val="24"/>
          <w:szCs w:val="24"/>
        </w:rPr>
        <w:t>, ul. Strażacka 4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wadzonego przez Spółdzielnię So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cjalną "Łubianka",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:rsidTr="00D31A4E">
        <w:trPr>
          <w:trHeight w:val="1054"/>
        </w:trPr>
        <w:tc>
          <w:tcPr>
            <w:tcW w:w="709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1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wyłączeniem odpadów kuchennych, wyłącznie odpady zielone pochodzące z poszczególnych mieszkań, posesji z pielęgnacji indywidualnych ogródków i ogrodów przydomowych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:rsidR="00746C2B" w:rsidRPr="001B538C" w:rsidRDefault="00746C2B" w:rsidP="00FE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38C" w:rsidRPr="00982240" w:rsidRDefault="001B538C" w:rsidP="0098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:rsidR="00066A06" w:rsidRPr="00746C2B" w:rsidRDefault="00FE43F3" w:rsidP="0021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:rsidR="00066A06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Liczba m</w:t>
      </w:r>
      <w:r w:rsidR="00FE43F3">
        <w:rPr>
          <w:rFonts w:ascii="Times New Roman" w:hAnsi="Times New Roman" w:cs="Times New Roman"/>
          <w:sz w:val="24"/>
          <w:szCs w:val="24"/>
        </w:rPr>
        <w:t>ieszkańców w 2015</w:t>
      </w:r>
      <w:r w:rsidRPr="00101667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E43F3">
        <w:rPr>
          <w:rFonts w:ascii="Times New Roman" w:hAnsi="Times New Roman" w:cs="Times New Roman"/>
          <w:sz w:val="24"/>
          <w:szCs w:val="24"/>
        </w:rPr>
        <w:t xml:space="preserve"> 6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FE43F3">
        <w:rPr>
          <w:rFonts w:ascii="Times New Roman" w:hAnsi="Times New Roman" w:cs="Times New Roman"/>
          <w:sz w:val="24"/>
          <w:szCs w:val="24"/>
        </w:rPr>
        <w:t>771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</w:t>
      </w:r>
      <w:r w:rsidR="003A1D46">
        <w:rPr>
          <w:rFonts w:ascii="Times New Roman" w:hAnsi="Times New Roman" w:cs="Times New Roman"/>
          <w:sz w:val="24"/>
          <w:szCs w:val="24"/>
        </w:rPr>
        <w:t xml:space="preserve">czba gospodarstw domowych </w:t>
      </w:r>
      <w:r w:rsidR="00C11EDB">
        <w:rPr>
          <w:rFonts w:ascii="Times New Roman" w:hAnsi="Times New Roman" w:cs="Times New Roman"/>
          <w:sz w:val="24"/>
          <w:szCs w:val="24"/>
        </w:rPr>
        <w:t xml:space="preserve">1 909 </w:t>
      </w:r>
      <w:r w:rsidR="003A1D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(odpady odbierane w sposób selektywny)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osobowe – </w:t>
      </w:r>
      <w:r w:rsidR="00B74E8E">
        <w:rPr>
          <w:rFonts w:ascii="Times New Roman" w:hAnsi="Times New Roman" w:cs="Times New Roman"/>
          <w:sz w:val="24"/>
          <w:szCs w:val="24"/>
        </w:rPr>
        <w:t>177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osobowe – </w:t>
      </w:r>
      <w:r w:rsidR="00B74E8E">
        <w:rPr>
          <w:rFonts w:ascii="Times New Roman" w:hAnsi="Times New Roman" w:cs="Times New Roman"/>
          <w:sz w:val="24"/>
          <w:szCs w:val="24"/>
        </w:rPr>
        <w:t>329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do 5 osobowe – </w:t>
      </w:r>
      <w:r w:rsidR="00B74E8E">
        <w:rPr>
          <w:rFonts w:ascii="Times New Roman" w:hAnsi="Times New Roman" w:cs="Times New Roman"/>
          <w:sz w:val="24"/>
          <w:szCs w:val="24"/>
        </w:rPr>
        <w:t>985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i więcej osobowe – </w:t>
      </w:r>
      <w:r w:rsidR="00B74E8E">
        <w:rPr>
          <w:rFonts w:ascii="Times New Roman" w:hAnsi="Times New Roman" w:cs="Times New Roman"/>
          <w:sz w:val="24"/>
          <w:szCs w:val="24"/>
        </w:rPr>
        <w:t>165</w:t>
      </w:r>
    </w:p>
    <w:p w:rsidR="00101667" w:rsidRPr="00101667" w:rsidRDefault="00B74E8E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– 1 656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(odpady zbierane w sposób nieselektywny)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osobowe – </w:t>
      </w:r>
      <w:r w:rsidR="00B74E8E">
        <w:rPr>
          <w:rFonts w:ascii="Times New Roman" w:hAnsi="Times New Roman" w:cs="Times New Roman"/>
          <w:sz w:val="24"/>
          <w:szCs w:val="24"/>
        </w:rPr>
        <w:t>21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osobowe – </w:t>
      </w:r>
      <w:r w:rsidR="00B74E8E">
        <w:rPr>
          <w:rFonts w:ascii="Times New Roman" w:hAnsi="Times New Roman" w:cs="Times New Roman"/>
          <w:sz w:val="24"/>
          <w:szCs w:val="24"/>
        </w:rPr>
        <w:t>33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do 5 osobowe – </w:t>
      </w:r>
      <w:r w:rsidR="00B74E8E">
        <w:rPr>
          <w:rFonts w:ascii="Times New Roman" w:hAnsi="Times New Roman" w:cs="Times New Roman"/>
          <w:sz w:val="24"/>
          <w:szCs w:val="24"/>
        </w:rPr>
        <w:t>53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i więcej osobowe – </w:t>
      </w:r>
      <w:r w:rsidR="00B74E8E">
        <w:rPr>
          <w:rFonts w:ascii="Times New Roman" w:hAnsi="Times New Roman" w:cs="Times New Roman"/>
          <w:sz w:val="24"/>
          <w:szCs w:val="24"/>
        </w:rPr>
        <w:t>24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74E8E">
        <w:rPr>
          <w:rFonts w:ascii="Times New Roman" w:hAnsi="Times New Roman" w:cs="Times New Roman"/>
          <w:b/>
          <w:sz w:val="24"/>
          <w:szCs w:val="24"/>
        </w:rPr>
        <w:t xml:space="preserve"> 131</w:t>
      </w:r>
    </w:p>
    <w:p w:rsidR="00B74E8E" w:rsidRDefault="00B74E8E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E8E" w:rsidRPr="00B74E8E" w:rsidRDefault="00B74E8E" w:rsidP="00790C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E8E">
        <w:rPr>
          <w:rFonts w:ascii="Times New Roman" w:eastAsia="Times New Roman" w:hAnsi="Times New Roman" w:cs="Times New Roman"/>
          <w:b/>
          <w:bCs/>
          <w:sz w:val="24"/>
          <w:szCs w:val="24"/>
        </w:rPr>
        <w:t>SPÓŁDZIELNIA MIESZKANIOWA PIGŻA</w:t>
      </w:r>
    </w:p>
    <w:p w:rsidR="00B74E8E" w:rsidRDefault="00B74E8E" w:rsidP="00B74E8E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4E8E">
        <w:rPr>
          <w:rFonts w:ascii="Times New Roman" w:eastAsia="Times New Roman" w:hAnsi="Times New Roman" w:cs="Times New Roman"/>
          <w:sz w:val="24"/>
          <w:szCs w:val="24"/>
        </w:rPr>
        <w:t>odpady odbierane w sposób selektywny)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osobowe – 19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osobowe – 32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do 5 osobowe – 35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i więcej osobowe – 1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>– 87</w:t>
      </w:r>
    </w:p>
    <w:p w:rsidR="00790C16" w:rsidRDefault="00790C16" w:rsidP="00B74E8E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0C16" w:rsidRPr="00790C16" w:rsidRDefault="00B74E8E" w:rsidP="00790C1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E8E">
        <w:rPr>
          <w:rFonts w:ascii="Times New Roman" w:eastAsia="Times New Roman" w:hAnsi="Times New Roman" w:cs="Times New Roman"/>
          <w:b/>
          <w:bCs/>
          <w:sz w:val="24"/>
          <w:szCs w:val="24"/>
        </w:rPr>
        <w:t>SPÓŁ</w:t>
      </w:r>
      <w:r w:rsidR="00790C16">
        <w:rPr>
          <w:rFonts w:ascii="Times New Roman" w:eastAsia="Times New Roman" w:hAnsi="Times New Roman" w:cs="Times New Roman"/>
          <w:b/>
          <w:bCs/>
          <w:sz w:val="24"/>
          <w:szCs w:val="24"/>
        </w:rPr>
        <w:t>DZIELNIA MIESZKANIOWA WARSZEWICE</w:t>
      </w:r>
    </w:p>
    <w:p w:rsidR="00790C16" w:rsidRDefault="00790C16" w:rsidP="00790C1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4E8E">
        <w:rPr>
          <w:rFonts w:ascii="Times New Roman" w:eastAsia="Times New Roman" w:hAnsi="Times New Roman" w:cs="Times New Roman"/>
          <w:sz w:val="24"/>
          <w:szCs w:val="24"/>
        </w:rPr>
        <w:t>odpady odbierane w sposób selektywny)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osobowe – 4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osobowe – 7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do 5 osobowe – 20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i więcej osobowe – 4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>– 35</w:t>
      </w:r>
    </w:p>
    <w:p w:rsidR="00B74E8E" w:rsidRPr="00B74E8E" w:rsidRDefault="00B74E8E" w:rsidP="00B74E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az miejscowości: Bierzgłowo, Słomowo, Biskupice, Brąchnowo, Dębiny, Łubianka, Pigża, Leszcz, Przeczno, Warszewice,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Wybcz</w:t>
      </w:r>
      <w:proofErr w:type="spellEnd"/>
      <w:r>
        <w:rPr>
          <w:rFonts w:ascii="Times New Roman" w:hAnsi="Times New Roman" w:cs="Times New Roman"/>
          <w:sz w:val="24"/>
          <w:szCs w:val="24"/>
        </w:rPr>
        <w:t>, Wybczyk, Wymysłowo, Zamek Bierzgłowski.</w:t>
      </w:r>
    </w:p>
    <w:p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lastRenderedPageBreak/>
        <w:t>Liczba właścicieli nieruchomości, którzy nie zawarli umowy, o której mowa w art. 6 ust. 1.</w:t>
      </w:r>
    </w:p>
    <w:p w:rsidR="0049075C" w:rsidRDefault="0049075C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3A1D46">
        <w:rPr>
          <w:rFonts w:ascii="Times New Roman" w:hAnsi="Times New Roman" w:cs="Times New Roman"/>
          <w:sz w:val="24"/>
          <w:szCs w:val="24"/>
        </w:rPr>
        <w:t>nie gminy Łubianka do końca 2015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:rsidR="00033430" w:rsidRPr="00AE04CE" w:rsidRDefault="00033430" w:rsidP="00AE0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545A3F" w:rsidRPr="00037099" w:rsidRDefault="003A1D46" w:rsidP="00545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2015 </w:t>
      </w:r>
      <w:r w:rsidR="00323FB7" w:rsidRPr="00037099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037099">
        <w:rPr>
          <w:rFonts w:ascii="Times New Roman" w:hAnsi="Times New Roman" w:cs="Times New Roman"/>
          <w:sz w:val="24"/>
          <w:szCs w:val="24"/>
        </w:rPr>
        <w:t>odebrano</w:t>
      </w:r>
      <w:r w:rsidR="006F4412" w:rsidRPr="00037099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037099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037099">
        <w:rPr>
          <w:rFonts w:ascii="Times New Roman" w:hAnsi="Times New Roman" w:cs="Times New Roman"/>
          <w:sz w:val="24"/>
          <w:szCs w:val="24"/>
        </w:rPr>
        <w:t>:</w:t>
      </w:r>
      <w:r w:rsidR="004E2AB9" w:rsidRPr="00037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3F" w:rsidRPr="00037099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1 264,4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 niesegregowanych (zmieszanych) odpadów komunalnych </w:t>
      </w:r>
    </w:p>
    <w:p w:rsidR="006F4412" w:rsidRPr="00037099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105,5 </w:t>
      </w:r>
      <w:r w:rsidR="00545A3F" w:rsidRPr="00037099">
        <w:rPr>
          <w:rFonts w:ascii="Times New Roman" w:hAnsi="Times New Roman" w:cs="Times New Roman"/>
          <w:sz w:val="24"/>
          <w:szCs w:val="24"/>
        </w:rPr>
        <w:t>Mg – zmieszane odpady opakowaniowe</w:t>
      </w:r>
    </w:p>
    <w:p w:rsidR="006F4412" w:rsidRPr="00037099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89,5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037099">
        <w:rPr>
          <w:rFonts w:ascii="Times New Roman" w:hAnsi="Times New Roman" w:cs="Times New Roman"/>
          <w:sz w:val="24"/>
          <w:szCs w:val="24"/>
        </w:rPr>
        <w:t>pakowania ze szkła</w:t>
      </w:r>
    </w:p>
    <w:p w:rsidR="00545A3F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60,2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Mg – odpady komunalne nie wymienione w innych podgrupach </w:t>
      </w:r>
    </w:p>
    <w:p w:rsidR="006A52DD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19,2 Mg – zmieszane odpady z budowy, remontów i demontażu</w:t>
      </w:r>
    </w:p>
    <w:p w:rsidR="006A52DD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21,5 Mg – odpady wielkogabarytowe </w:t>
      </w:r>
    </w:p>
    <w:p w:rsidR="006A52DD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0,1 Mg – zużyte urządzenia elektryczne i elektroniczne </w:t>
      </w:r>
    </w:p>
    <w:p w:rsidR="006A52DD" w:rsidRPr="00037099" w:rsidRDefault="00CE503B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11,9 Mg – zużyte opony </w:t>
      </w:r>
    </w:p>
    <w:p w:rsidR="00545A3F" w:rsidRPr="00037099" w:rsidRDefault="00545A3F" w:rsidP="00545A3F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6F4412" w:rsidRPr="00037099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>poziom ograniczenia masy odpadów komunalnyc</w:t>
      </w:r>
      <w:r w:rsidR="00824762" w:rsidRPr="00037099">
        <w:rPr>
          <w:rFonts w:ascii="Times New Roman" w:hAnsi="Times New Roman" w:cs="Times New Roman"/>
          <w:sz w:val="24"/>
          <w:szCs w:val="24"/>
        </w:rPr>
        <w:t xml:space="preserve">h </w:t>
      </w:r>
      <w:r w:rsidR="00545A3F" w:rsidRPr="00037099">
        <w:rPr>
          <w:rFonts w:ascii="Times New Roman" w:hAnsi="Times New Roman" w:cs="Times New Roman"/>
          <w:sz w:val="24"/>
          <w:szCs w:val="24"/>
        </w:rPr>
        <w:t>ulegających biodegra</w:t>
      </w:r>
      <w:r w:rsidR="003A1D46">
        <w:rPr>
          <w:rFonts w:ascii="Times New Roman" w:hAnsi="Times New Roman" w:cs="Times New Roman"/>
          <w:sz w:val="24"/>
          <w:szCs w:val="24"/>
        </w:rPr>
        <w:t xml:space="preserve">dacji: </w:t>
      </w:r>
      <w:r w:rsidRPr="00037099">
        <w:rPr>
          <w:rFonts w:ascii="Times New Roman" w:hAnsi="Times New Roman" w:cs="Times New Roman"/>
          <w:sz w:val="24"/>
          <w:szCs w:val="24"/>
        </w:rPr>
        <w:t xml:space="preserve"> </w:t>
      </w:r>
      <w:r w:rsidR="00CE503B">
        <w:rPr>
          <w:rFonts w:ascii="Times New Roman" w:hAnsi="Times New Roman" w:cs="Times New Roman"/>
          <w:sz w:val="24"/>
          <w:szCs w:val="24"/>
        </w:rPr>
        <w:t xml:space="preserve">49,72 </w:t>
      </w:r>
      <w:r w:rsidRPr="00037099">
        <w:rPr>
          <w:rFonts w:ascii="Times New Roman" w:hAnsi="Times New Roman" w:cs="Times New Roman"/>
          <w:sz w:val="24"/>
          <w:szCs w:val="24"/>
        </w:rPr>
        <w:t>%</w:t>
      </w:r>
    </w:p>
    <w:p w:rsidR="006F4412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 xml:space="preserve">poziom recyklingu przygotowanie do ponownego użycia następujących frakcji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odpadów komunalnych: papieru, </w:t>
      </w:r>
      <w:r w:rsidR="00260DA6" w:rsidRPr="00037099">
        <w:rPr>
          <w:rFonts w:ascii="Times New Roman" w:hAnsi="Times New Roman" w:cs="Times New Roman"/>
          <w:sz w:val="24"/>
          <w:szCs w:val="24"/>
        </w:rPr>
        <w:t>s</w:t>
      </w:r>
      <w:r w:rsidRPr="00037099">
        <w:rPr>
          <w:rFonts w:ascii="Times New Roman" w:hAnsi="Times New Roman" w:cs="Times New Roman"/>
          <w:sz w:val="24"/>
          <w:szCs w:val="24"/>
        </w:rPr>
        <w:t>zkła</w:t>
      </w:r>
      <w:r w:rsidR="00824762" w:rsidRPr="00037099">
        <w:rPr>
          <w:rFonts w:ascii="Times New Roman" w:hAnsi="Times New Roman" w:cs="Times New Roman"/>
          <w:sz w:val="24"/>
          <w:szCs w:val="24"/>
        </w:rPr>
        <w:t>, metali, tworzyw sztucznych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: </w:t>
      </w:r>
      <w:r w:rsidRPr="00037099">
        <w:rPr>
          <w:rFonts w:ascii="Times New Roman" w:hAnsi="Times New Roman" w:cs="Times New Roman"/>
          <w:sz w:val="24"/>
          <w:szCs w:val="24"/>
        </w:rPr>
        <w:t xml:space="preserve"> </w:t>
      </w:r>
      <w:r w:rsidR="00CE503B">
        <w:rPr>
          <w:rFonts w:ascii="Times New Roman" w:hAnsi="Times New Roman" w:cs="Times New Roman"/>
          <w:sz w:val="24"/>
          <w:szCs w:val="24"/>
        </w:rPr>
        <w:t xml:space="preserve">20,34 </w:t>
      </w:r>
      <w:r w:rsidRPr="00037099">
        <w:rPr>
          <w:rFonts w:ascii="Times New Roman" w:hAnsi="Times New Roman" w:cs="Times New Roman"/>
          <w:sz w:val="24"/>
          <w:szCs w:val="24"/>
        </w:rPr>
        <w:t>%</w:t>
      </w:r>
    </w:p>
    <w:p w:rsidR="00037099" w:rsidRPr="00037099" w:rsidRDefault="00037099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0"/>
        </w:rPr>
        <w:t>poziom recyklingu i przygotowania do ponownego użycia odpadów budowlanych i rozbiórkowych:</w:t>
      </w:r>
      <w:r w:rsidR="003A1D46">
        <w:rPr>
          <w:rFonts w:ascii="Times New Roman" w:hAnsi="Times New Roman" w:cs="Times New Roman"/>
          <w:sz w:val="24"/>
          <w:szCs w:val="20"/>
        </w:rPr>
        <w:t xml:space="preserve">  </w:t>
      </w:r>
      <w:r w:rsidR="00CE503B">
        <w:rPr>
          <w:rFonts w:ascii="Times New Roman" w:hAnsi="Times New Roman" w:cs="Times New Roman"/>
          <w:sz w:val="24"/>
          <w:szCs w:val="20"/>
        </w:rPr>
        <w:t xml:space="preserve">50 </w:t>
      </w:r>
      <w:r>
        <w:rPr>
          <w:rFonts w:ascii="Times New Roman" w:hAnsi="Times New Roman" w:cs="Times New Roman"/>
          <w:sz w:val="24"/>
          <w:szCs w:val="20"/>
        </w:rPr>
        <w:t>%</w:t>
      </w:r>
    </w:p>
    <w:p w:rsidR="006F4412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F66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 w:rsidR="003A1D46"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2015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A1D46">
        <w:rPr>
          <w:rFonts w:ascii="Times New Roman" w:hAnsi="Times New Roman" w:cs="Times New Roman"/>
          <w:sz w:val="24"/>
          <w:szCs w:val="24"/>
        </w:rPr>
        <w:t>odpadami komunalnymi:</w:t>
      </w:r>
      <w:r w:rsidR="003A1D46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>616 507,82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 w:rsidR="003A1D46">
        <w:rPr>
          <w:rFonts w:ascii="Times New Roman" w:hAnsi="Times New Roman" w:cs="Times New Roman"/>
          <w:sz w:val="24"/>
          <w:szCs w:val="24"/>
        </w:rPr>
        <w:t>na dzień 31.12.2015 r</w:t>
      </w:r>
      <w:r w:rsidR="003A1D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 xml:space="preserve"> 88 535,49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 w:rsidR="003A1D46">
        <w:rPr>
          <w:rFonts w:ascii="Times New Roman" w:hAnsi="Times New Roman" w:cs="Times New Roman"/>
          <w:sz w:val="24"/>
          <w:szCs w:val="24"/>
        </w:rPr>
        <w:t xml:space="preserve">dzień 31.12.2015 r. </w:t>
      </w:r>
      <w:r w:rsidR="003A1D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 xml:space="preserve">  3 488,46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 w:rsidR="003A1D46">
        <w:rPr>
          <w:rFonts w:ascii="Times New Roman" w:hAnsi="Times New Roman" w:cs="Times New Roman"/>
          <w:sz w:val="24"/>
          <w:szCs w:val="24"/>
        </w:rPr>
        <w:t xml:space="preserve">dpadami komunalnymi: </w:t>
      </w:r>
      <w:r w:rsidR="003A1D46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>701 812,85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3A1D46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2015</w:t>
      </w:r>
      <w:r w:rsidR="00AE04CE"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 w:rsidR="003A1D46">
        <w:rPr>
          <w:rFonts w:ascii="Times New Roman" w:hAnsi="Times New Roman" w:cs="Times New Roman"/>
          <w:sz w:val="24"/>
          <w:szCs w:val="24"/>
        </w:rPr>
        <w:t xml:space="preserve">ów komunalnych: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>467 806,85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4. Punkt Selektywnej Zbiórki Odpad</w:t>
      </w:r>
      <w:r w:rsidR="003A1D46">
        <w:rPr>
          <w:rFonts w:ascii="Times New Roman" w:hAnsi="Times New Roman" w:cs="Times New Roman"/>
          <w:sz w:val="24"/>
          <w:szCs w:val="24"/>
        </w:rPr>
        <w:t xml:space="preserve">ów Komunalnych: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 xml:space="preserve">72 988,00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5. Koszty adm</w:t>
      </w:r>
      <w:r w:rsidR="003A1D46"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  <w:t xml:space="preserve"> 79 131,45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wynagrodzenia pracowników  (wraz z pochodnymi)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AE04CE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AE04CE">
        <w:rPr>
          <w:rFonts w:ascii="Times New Roman" w:hAnsi="Times New Roman" w:cs="Times New Roman"/>
          <w:sz w:val="24"/>
          <w:szCs w:val="24"/>
        </w:rPr>
        <w:t>, akcesoria komputerowe, obsługa prawna, telefony, pozostałe usługi)</w:t>
      </w:r>
    </w:p>
    <w:p w:rsidR="00982240" w:rsidRPr="00982240" w:rsidRDefault="00982240" w:rsidP="0098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komunalnymi na terenie gminy Łubianka. W przyszłości nacisk położony powinien być przede wszystkim na rozwój selektywnej zbiórki.</w:t>
      </w:r>
      <w:r w:rsidR="00EC7F66" w:rsidRPr="00EC7F66">
        <w:t xml:space="preserve"> </w:t>
      </w:r>
      <w:r w:rsidR="00EC7F66" w:rsidRPr="00EC7F66">
        <w:rPr>
          <w:rFonts w:ascii="Times New Roman" w:hAnsi="Times New Roman" w:cs="Times New Roman"/>
          <w:sz w:val="24"/>
          <w:szCs w:val="24"/>
        </w:rPr>
        <w:t>W analizowanym roku gmina osiągnęła wymagane przepisami ustawy poziomy recyklingu i przygotowania do ponownego użycia odpadów selektywnie zebranych (odpadów „surowcowych” oraz budowlanych i rozbiórkowych) a także ograniczyła do ilości wymaganej ustawowo masę odpadów biodegradowalnych przekazanych do składowania.</w:t>
      </w:r>
    </w:p>
    <w:p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746C2B" w:rsidRDefault="009822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AE04CE">
        <w:rPr>
          <w:rFonts w:ascii="Times New Roman" w:hAnsi="Times New Roman" w:cs="Times New Roman"/>
          <w:sz w:val="24"/>
          <w:szCs w:val="24"/>
        </w:rPr>
        <w:t>Andrzej Sierocki</w:t>
      </w:r>
    </w:p>
    <w:sectPr w:rsidR="00C75738" w:rsidRPr="00746C2B" w:rsidSect="003242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C2" w:rsidRDefault="009C59C2" w:rsidP="003C628B">
      <w:pPr>
        <w:spacing w:after="0" w:line="240" w:lineRule="auto"/>
      </w:pPr>
      <w:r>
        <w:separator/>
      </w:r>
    </w:p>
  </w:endnote>
  <w:endnote w:type="continuationSeparator" w:id="0">
    <w:p w:rsidR="009C59C2" w:rsidRDefault="009C59C2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1A280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color w:val="4F81BD" w:themeColor="accent1"/>
        <w:sz w:val="20"/>
        <w:szCs w:val="20"/>
      </w:rPr>
      <w:fldChar w:fldCharType="separate"/>
    </w:r>
    <w:r w:rsidR="00CE503B" w:rsidRPr="00CE503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C2" w:rsidRDefault="009C59C2" w:rsidP="003C628B">
      <w:pPr>
        <w:spacing w:after="0" w:line="240" w:lineRule="auto"/>
      </w:pPr>
      <w:r>
        <w:separator/>
      </w:r>
    </w:p>
  </w:footnote>
  <w:footnote w:type="continuationSeparator" w:id="0">
    <w:p w:rsidR="009C59C2" w:rsidRDefault="009C59C2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13"/>
  </w:num>
  <w:num w:numId="7">
    <w:abstractNumId w:val="19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20"/>
  </w:num>
  <w:num w:numId="18">
    <w:abstractNumId w:val="12"/>
  </w:num>
  <w:num w:numId="19">
    <w:abstractNumId w:val="15"/>
  </w:num>
  <w:num w:numId="20">
    <w:abstractNumId w:val="11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D"/>
    <w:rsid w:val="00006F9A"/>
    <w:rsid w:val="00025165"/>
    <w:rsid w:val="00033430"/>
    <w:rsid w:val="00037099"/>
    <w:rsid w:val="000642B6"/>
    <w:rsid w:val="00066A06"/>
    <w:rsid w:val="00071225"/>
    <w:rsid w:val="00083EC4"/>
    <w:rsid w:val="000D6E31"/>
    <w:rsid w:val="00101667"/>
    <w:rsid w:val="001A280E"/>
    <w:rsid w:val="001B538C"/>
    <w:rsid w:val="00212340"/>
    <w:rsid w:val="00240812"/>
    <w:rsid w:val="00260DA6"/>
    <w:rsid w:val="00297500"/>
    <w:rsid w:val="002B2AAD"/>
    <w:rsid w:val="002E7446"/>
    <w:rsid w:val="00323FB7"/>
    <w:rsid w:val="003242D6"/>
    <w:rsid w:val="003A1D46"/>
    <w:rsid w:val="003C628B"/>
    <w:rsid w:val="003C7BE7"/>
    <w:rsid w:val="003D6C74"/>
    <w:rsid w:val="00472080"/>
    <w:rsid w:val="0049075C"/>
    <w:rsid w:val="004A77FA"/>
    <w:rsid w:val="004E2AB9"/>
    <w:rsid w:val="004E38EF"/>
    <w:rsid w:val="005244CF"/>
    <w:rsid w:val="00545A3F"/>
    <w:rsid w:val="005C19C5"/>
    <w:rsid w:val="006723EE"/>
    <w:rsid w:val="00677DAE"/>
    <w:rsid w:val="00683A25"/>
    <w:rsid w:val="00692A15"/>
    <w:rsid w:val="006A52DD"/>
    <w:rsid w:val="006E6C8E"/>
    <w:rsid w:val="006F4412"/>
    <w:rsid w:val="00746C2B"/>
    <w:rsid w:val="00774B2D"/>
    <w:rsid w:val="0077753C"/>
    <w:rsid w:val="00790C16"/>
    <w:rsid w:val="007B042E"/>
    <w:rsid w:val="008073A3"/>
    <w:rsid w:val="00823D14"/>
    <w:rsid w:val="00824762"/>
    <w:rsid w:val="00835BE9"/>
    <w:rsid w:val="00851440"/>
    <w:rsid w:val="0086250B"/>
    <w:rsid w:val="008E5B14"/>
    <w:rsid w:val="00927D67"/>
    <w:rsid w:val="0094178D"/>
    <w:rsid w:val="00982240"/>
    <w:rsid w:val="009C59C2"/>
    <w:rsid w:val="00AC52AA"/>
    <w:rsid w:val="00AC5E1E"/>
    <w:rsid w:val="00AE04CE"/>
    <w:rsid w:val="00B00E49"/>
    <w:rsid w:val="00B5237E"/>
    <w:rsid w:val="00B61F7D"/>
    <w:rsid w:val="00B74E8E"/>
    <w:rsid w:val="00BD689D"/>
    <w:rsid w:val="00C07D7A"/>
    <w:rsid w:val="00C11EDB"/>
    <w:rsid w:val="00C5534D"/>
    <w:rsid w:val="00C75738"/>
    <w:rsid w:val="00CA5EB4"/>
    <w:rsid w:val="00CB79BA"/>
    <w:rsid w:val="00CE503B"/>
    <w:rsid w:val="00CE7524"/>
    <w:rsid w:val="00D1509B"/>
    <w:rsid w:val="00D90EB3"/>
    <w:rsid w:val="00D9266C"/>
    <w:rsid w:val="00EC7F66"/>
    <w:rsid w:val="00EE5157"/>
    <w:rsid w:val="00F82F8A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30CF-CB68-4273-A89F-46030E41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2014-05-26T09:07:00Z</cp:lastPrinted>
  <dcterms:created xsi:type="dcterms:W3CDTF">2016-04-14T07:10:00Z</dcterms:created>
  <dcterms:modified xsi:type="dcterms:W3CDTF">2016-04-28T12:05:00Z</dcterms:modified>
</cp:coreProperties>
</file>