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3C628B" w:rsidRDefault="00927D67" w:rsidP="00212340">
      <w:pPr>
        <w:jc w:val="both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927D67" w:rsidRPr="00746C2B" w:rsidRDefault="00927D67" w:rsidP="00927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28B">
        <w:rPr>
          <w:rFonts w:ascii="Times New Roman" w:hAnsi="Times New Roman" w:cs="Times New Roman"/>
          <w:b/>
          <w:sz w:val="72"/>
          <w:szCs w:val="72"/>
        </w:rPr>
        <w:t>Analiza stanu gospodarki odpadami komunalnymi n</w:t>
      </w:r>
      <w:r w:rsidR="003140D6">
        <w:rPr>
          <w:rFonts w:ascii="Times New Roman" w:hAnsi="Times New Roman" w:cs="Times New Roman"/>
          <w:b/>
          <w:sz w:val="72"/>
          <w:szCs w:val="72"/>
        </w:rPr>
        <w:t>a terenie Gminy Łubianka za 2016</w:t>
      </w:r>
      <w:r w:rsidR="00297500">
        <w:rPr>
          <w:rFonts w:ascii="Times New Roman" w:hAnsi="Times New Roman" w:cs="Times New Roman"/>
          <w:b/>
          <w:sz w:val="72"/>
          <w:szCs w:val="72"/>
        </w:rPr>
        <w:t xml:space="preserve"> r.</w:t>
      </w: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42E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42E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42E" w:rsidRPr="00746C2B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Default="003140D6" w:rsidP="00927D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Łubianka, kwiecień 2017</w:t>
      </w:r>
      <w:r w:rsidR="00FE43F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C628B" w:rsidRDefault="003C628B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240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240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240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240" w:rsidRPr="00746C2B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2D6" w:rsidRPr="00746C2B" w:rsidRDefault="00B61F7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Wstęp.</w:t>
      </w:r>
    </w:p>
    <w:p w:rsidR="00B61F7D" w:rsidRPr="00746C2B" w:rsidRDefault="00B61F7D" w:rsidP="0021234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61F7D" w:rsidRPr="00746C2B" w:rsidRDefault="00B61F7D" w:rsidP="00212340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>Zgodnie z art. 3 ust. 2 pkt 10 ustawy z dnia 13 września 1996</w:t>
      </w:r>
      <w:r w:rsidR="00CE503B">
        <w:rPr>
          <w:rFonts w:ascii="Times New Roman" w:hAnsi="Times New Roman" w:cs="Times New Roman"/>
          <w:sz w:val="24"/>
          <w:szCs w:val="24"/>
        </w:rPr>
        <w:t xml:space="preserve"> </w:t>
      </w:r>
      <w:r w:rsidRPr="00746C2B">
        <w:rPr>
          <w:rFonts w:ascii="Times New Roman" w:hAnsi="Times New Roman" w:cs="Times New Roman"/>
          <w:sz w:val="24"/>
          <w:szCs w:val="24"/>
        </w:rPr>
        <w:t>r. o utrzymaniu czystości i porządku w gminach, jednym z zadań Gminy jest dokonanie corocznej analizy stanu gospodarki odpadami komunalnymi, w celu weryfikacji możliwości technicznych i organizacyjnych Gminy w zakresie gospodarowania odpadami komunalnymi.</w:t>
      </w:r>
    </w:p>
    <w:p w:rsidR="00B61F7D" w:rsidRPr="00746C2B" w:rsidRDefault="00B61F7D" w:rsidP="00212340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1F7D" w:rsidRPr="00746C2B" w:rsidRDefault="00B61F7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t>Zagadnienia ogólne.</w:t>
      </w:r>
    </w:p>
    <w:p w:rsidR="00B61F7D" w:rsidRPr="00746C2B" w:rsidRDefault="00B61F7D" w:rsidP="00212340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1F7D" w:rsidRPr="003D76E6" w:rsidRDefault="0086250B" w:rsidP="00CB79BA">
      <w:pPr>
        <w:pStyle w:val="Akapitzlist"/>
        <w:numPr>
          <w:ilvl w:val="0"/>
          <w:numId w:val="21"/>
        </w:numPr>
        <w:spacing w:line="3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79BA">
        <w:rPr>
          <w:rFonts w:ascii="Times New Roman" w:hAnsi="Times New Roman" w:cs="Times New Roman"/>
          <w:sz w:val="24"/>
          <w:szCs w:val="24"/>
        </w:rPr>
        <w:t>zgodnie z ustawą o utrzymaniu czystości i porządku w gminach, odbiór odpadów komunalnych i ich zagospodarowanie od właścicieli nieruchomości zamie</w:t>
      </w:r>
      <w:r w:rsidR="00CC1B6D">
        <w:rPr>
          <w:rFonts w:ascii="Times New Roman" w:hAnsi="Times New Roman" w:cs="Times New Roman"/>
          <w:sz w:val="24"/>
          <w:szCs w:val="24"/>
        </w:rPr>
        <w:t>szkałych w okresie od 01.01.2016</w:t>
      </w:r>
      <w:r w:rsidR="00B15415">
        <w:rPr>
          <w:rFonts w:ascii="Times New Roman" w:hAnsi="Times New Roman" w:cs="Times New Roman"/>
          <w:sz w:val="24"/>
          <w:szCs w:val="24"/>
        </w:rPr>
        <w:t xml:space="preserve"> r. do 31.12.2016</w:t>
      </w:r>
      <w:r w:rsidRPr="00CB79BA">
        <w:rPr>
          <w:rFonts w:ascii="Times New Roman" w:hAnsi="Times New Roman" w:cs="Times New Roman"/>
          <w:sz w:val="24"/>
          <w:szCs w:val="24"/>
        </w:rPr>
        <w:t xml:space="preserve"> </w:t>
      </w:r>
      <w:r w:rsidR="00927D67" w:rsidRPr="00CB79BA">
        <w:rPr>
          <w:rFonts w:ascii="Times New Roman" w:hAnsi="Times New Roman" w:cs="Times New Roman"/>
          <w:sz w:val="24"/>
          <w:szCs w:val="24"/>
        </w:rPr>
        <w:t xml:space="preserve">r. odpady komunalne z terenu </w:t>
      </w:r>
      <w:r w:rsidRPr="00CB79BA">
        <w:rPr>
          <w:rFonts w:ascii="Times New Roman" w:hAnsi="Times New Roman" w:cs="Times New Roman"/>
          <w:sz w:val="24"/>
          <w:szCs w:val="24"/>
        </w:rPr>
        <w:t>Gminy Łubianka</w:t>
      </w:r>
      <w:r w:rsidR="00B61F7D" w:rsidRPr="00CB79BA">
        <w:rPr>
          <w:rFonts w:ascii="Times New Roman" w:hAnsi="Times New Roman" w:cs="Times New Roman"/>
          <w:sz w:val="24"/>
          <w:szCs w:val="24"/>
        </w:rPr>
        <w:t xml:space="preserve"> </w:t>
      </w:r>
      <w:r w:rsidR="003C628B" w:rsidRPr="00CB79BA">
        <w:rPr>
          <w:rFonts w:ascii="Times New Roman" w:hAnsi="Times New Roman" w:cs="Times New Roman"/>
          <w:sz w:val="24"/>
          <w:szCs w:val="24"/>
        </w:rPr>
        <w:t>odbierał</w:t>
      </w:r>
      <w:r w:rsidRPr="00CB79BA">
        <w:rPr>
          <w:rFonts w:ascii="Times New Roman" w:hAnsi="Times New Roman" w:cs="Times New Roman"/>
          <w:sz w:val="24"/>
          <w:szCs w:val="24"/>
        </w:rPr>
        <w:t xml:space="preserve">o  Miejskie Przedsiębiorstwo Oczyszczania Spółka z o.o. w Toruniu  </w:t>
      </w:r>
      <w:r w:rsidR="00B61F7D" w:rsidRPr="00CB79BA">
        <w:rPr>
          <w:rFonts w:ascii="Times New Roman" w:hAnsi="Times New Roman" w:cs="Times New Roman"/>
          <w:sz w:val="24"/>
          <w:szCs w:val="24"/>
        </w:rPr>
        <w:t xml:space="preserve"> ul. </w:t>
      </w:r>
      <w:r w:rsidRPr="00CB79BA">
        <w:rPr>
          <w:rFonts w:ascii="Times New Roman" w:hAnsi="Times New Roman" w:cs="Times New Roman"/>
          <w:sz w:val="24"/>
          <w:szCs w:val="24"/>
        </w:rPr>
        <w:t>Grudziądzka 159, 87 – 100 Toruń</w:t>
      </w:r>
      <w:r w:rsidRPr="003D76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61F7D" w:rsidRPr="003D7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79BA" w:rsidRPr="003D7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myśl podpisanej umowy MPO nie tylko będzie odbierać odpady, ale także dostarczać pojemniki i worki przeznaczone do zbierania poszczególnych rodzajów odpadów oraz utrzymywać je w odpowiednim stanie sanitarnym, porządkowym i technicznym. </w:t>
      </w:r>
    </w:p>
    <w:p w:rsidR="00472080" w:rsidRPr="003D76E6" w:rsidRDefault="00B00E49" w:rsidP="00472080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7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ramach nowego systemu właściciele nieruchomości zamieszkałych z terenu gminy uzyskali możliwość selektywnego zbierania odpadów „u źródła” (bezpośrednio na terenie nieruchomości). </w:t>
      </w:r>
    </w:p>
    <w:p w:rsidR="003535FB" w:rsidRPr="003535FB" w:rsidRDefault="00B00E49" w:rsidP="003535FB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7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Sposób segregowania odpadów:</w:t>
      </w:r>
    </w:p>
    <w:p w:rsidR="006812AC" w:rsidRPr="006812AC" w:rsidRDefault="006812AC" w:rsidP="006812AC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1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białych worów wrzucamy:</w:t>
      </w:r>
    </w:p>
    <w:p w:rsidR="006812AC" w:rsidRPr="006812AC" w:rsidRDefault="006812AC" w:rsidP="006812AC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1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szklane butelki i słoiki (bez zamknięć, nakrętek i plastikowych elementów)</w:t>
      </w:r>
    </w:p>
    <w:p w:rsidR="006812AC" w:rsidRPr="006812AC" w:rsidRDefault="006812AC" w:rsidP="006812AC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1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żółtych worków wrzucamy:</w:t>
      </w:r>
    </w:p>
    <w:p w:rsidR="006812AC" w:rsidRPr="006812AC" w:rsidRDefault="006812AC" w:rsidP="006812AC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1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papier</w:t>
      </w:r>
    </w:p>
    <w:p w:rsidR="006812AC" w:rsidRPr="006812AC" w:rsidRDefault="006812AC" w:rsidP="006812AC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1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tworzywa sztuczne</w:t>
      </w:r>
    </w:p>
    <w:p w:rsidR="006812AC" w:rsidRPr="006812AC" w:rsidRDefault="006812AC" w:rsidP="006812AC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1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nie zakręcone butelki po napojach tzw. PET, plastikowe zakrętki</w:t>
      </w:r>
    </w:p>
    <w:p w:rsidR="006812AC" w:rsidRPr="006812AC" w:rsidRDefault="006812AC" w:rsidP="006812AC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1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opakowania po kosmetykach i chemii gospodarczej (szampony, płyny do prania, płukania i kąpieli)</w:t>
      </w:r>
    </w:p>
    <w:p w:rsidR="006812AC" w:rsidRPr="006812AC" w:rsidRDefault="006812AC" w:rsidP="006812AC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1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czyste reklamówki, folie</w:t>
      </w:r>
    </w:p>
    <w:p w:rsidR="006812AC" w:rsidRPr="006812AC" w:rsidRDefault="006812AC" w:rsidP="006812AC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1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opakowania po płynnej żywności (kartony po mleku, śmietanie, sokach)</w:t>
      </w:r>
    </w:p>
    <w:p w:rsidR="006812AC" w:rsidRDefault="006812AC" w:rsidP="006812AC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1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metale (puszki aluminiowe po napojach i innych przetworach spożywczych)</w:t>
      </w:r>
    </w:p>
    <w:p w:rsidR="003535FB" w:rsidRDefault="003535FB" w:rsidP="006812AC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96CBC" w:rsidRPr="006812AC" w:rsidRDefault="00C7004B" w:rsidP="006812AC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Uchwałą Nr XX/174/2016 z dnia 12 października 2016 r. Rada Gminy Łubianka uchwaliła Regulamin utrzymania czystości i porządku na terenie Gminy Łubianka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Dz.Urz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Woj. Kuj-Pom z dnia 28 października 2016 r.</w:t>
      </w:r>
      <w:r w:rsidR="00B713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w którym wprowadzono zmianę sposobu segregacji odpadów, która będzie obowiązywała od stycznia 2017 roku</w:t>
      </w:r>
    </w:p>
    <w:p w:rsidR="003535FB" w:rsidRDefault="003535FB" w:rsidP="003535FB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626A75">
        <w:rPr>
          <w:rFonts w:ascii="Times New Roman" w:eastAsia="Times New Roman" w:hAnsi="Times New Roman" w:cs="Times New Roman"/>
          <w:sz w:val="24"/>
          <w:szCs w:val="24"/>
        </w:rPr>
        <w:lastRenderedPageBreak/>
        <w:t>1) kolor żółty - przeznaczone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zbierania</w:t>
      </w:r>
      <w:r w:rsidRPr="00626A75">
        <w:rPr>
          <w:rFonts w:ascii="Times New Roman" w:eastAsia="Times New Roman" w:hAnsi="Times New Roman" w:cs="Times New Roman"/>
          <w:sz w:val="24"/>
          <w:szCs w:val="24"/>
        </w:rPr>
        <w:t xml:space="preserve"> tworzyw sztucznych, opakowań wielomateriałowych i metali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26A75">
        <w:rPr>
          <w:rFonts w:ascii="Times New Roman" w:eastAsia="Times New Roman" w:hAnsi="Times New Roman" w:cs="Times New Roman"/>
          <w:sz w:val="24"/>
          <w:szCs w:val="24"/>
        </w:rPr>
        <w:t>z umieszczonym oznakowaniem określającym rodz</w:t>
      </w:r>
      <w:r>
        <w:rPr>
          <w:rFonts w:ascii="Times New Roman" w:eastAsia="Times New Roman" w:hAnsi="Times New Roman" w:cs="Times New Roman"/>
          <w:sz w:val="24"/>
          <w:szCs w:val="24"/>
        </w:rPr>
        <w:t>aj gromadzonego wewnątrz odpadu;</w:t>
      </w:r>
    </w:p>
    <w:p w:rsidR="003535FB" w:rsidRPr="00626A75" w:rsidRDefault="003535FB" w:rsidP="003535FB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kolor niebieski - </w:t>
      </w:r>
      <w:r w:rsidRPr="00626A75">
        <w:rPr>
          <w:rFonts w:ascii="Times New Roman" w:eastAsia="Times New Roman" w:hAnsi="Times New Roman" w:cs="Times New Roman"/>
          <w:sz w:val="24"/>
          <w:szCs w:val="24"/>
        </w:rPr>
        <w:t>przeznaczone do zbierania papieru i tektury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26A75">
        <w:rPr>
          <w:rFonts w:ascii="Times New Roman" w:eastAsia="Times New Roman" w:hAnsi="Times New Roman" w:cs="Times New Roman"/>
          <w:sz w:val="24"/>
          <w:szCs w:val="24"/>
        </w:rPr>
        <w:t>z umieszczonym oznakowaniem określającym rodz</w:t>
      </w:r>
      <w:r>
        <w:rPr>
          <w:rFonts w:ascii="Times New Roman" w:eastAsia="Times New Roman" w:hAnsi="Times New Roman" w:cs="Times New Roman"/>
          <w:sz w:val="24"/>
          <w:szCs w:val="24"/>
        </w:rPr>
        <w:t>aj gromadzonego wewnątrz odpadu;</w:t>
      </w:r>
    </w:p>
    <w:p w:rsidR="003535FB" w:rsidRPr="00626A75" w:rsidRDefault="003535FB" w:rsidP="003535FB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26A75">
        <w:rPr>
          <w:rFonts w:ascii="Times New Roman" w:eastAsia="Times New Roman" w:hAnsi="Times New Roman" w:cs="Times New Roman"/>
          <w:sz w:val="24"/>
          <w:szCs w:val="24"/>
        </w:rPr>
        <w:t>) kolor biały - przeznaczone do zbierania szkła - z umieszczonym oznakowaniem określającym rodz</w:t>
      </w:r>
      <w:r>
        <w:rPr>
          <w:rFonts w:ascii="Times New Roman" w:eastAsia="Times New Roman" w:hAnsi="Times New Roman" w:cs="Times New Roman"/>
          <w:sz w:val="24"/>
          <w:szCs w:val="24"/>
        </w:rPr>
        <w:t>aj gromadzonego wewnątrz odpadu;</w:t>
      </w:r>
    </w:p>
    <w:p w:rsidR="0080482D" w:rsidRDefault="003535FB" w:rsidP="00B7138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26A7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kolor brązowy -</w:t>
      </w:r>
      <w:r w:rsidRPr="00626A75">
        <w:rPr>
          <w:rFonts w:ascii="Times New Roman" w:eastAsia="Times New Roman" w:hAnsi="Times New Roman" w:cs="Times New Roman"/>
          <w:sz w:val="24"/>
          <w:szCs w:val="24"/>
        </w:rPr>
        <w:t xml:space="preserve"> przeznaczone do zbierania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odpadów ulegających biodegradacji</w:t>
      </w:r>
      <w:r w:rsidRPr="00CB2BAC">
        <w:rPr>
          <w:rFonts w:ascii="Times New Roman" w:hAnsi="Times New Roman" w:cs="Times New Roman"/>
          <w:sz w:val="24"/>
          <w:szCs w:val="24"/>
        </w:rPr>
        <w:t xml:space="preserve">, w tym odpady </w:t>
      </w:r>
      <w:r>
        <w:rPr>
          <w:rFonts w:ascii="Times New Roman" w:hAnsi="Times New Roman" w:cs="Times New Roman"/>
          <w:sz w:val="24"/>
          <w:szCs w:val="24"/>
        </w:rPr>
        <w:t>z terenów zielonych -</w:t>
      </w:r>
      <w:r w:rsidRPr="00E12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6A75">
        <w:rPr>
          <w:rFonts w:ascii="Times New Roman" w:eastAsia="Times New Roman" w:hAnsi="Times New Roman" w:cs="Times New Roman"/>
          <w:sz w:val="24"/>
          <w:szCs w:val="24"/>
        </w:rPr>
        <w:t>z umieszczonym oznakowaniem określającym rodz</w:t>
      </w:r>
      <w:r>
        <w:rPr>
          <w:rFonts w:ascii="Times New Roman" w:eastAsia="Times New Roman" w:hAnsi="Times New Roman" w:cs="Times New Roman"/>
          <w:sz w:val="24"/>
          <w:szCs w:val="24"/>
        </w:rPr>
        <w:t>aj gromadzonego wewnątrz odpadu.</w:t>
      </w:r>
    </w:p>
    <w:p w:rsidR="00B71385" w:rsidRPr="00B71385" w:rsidRDefault="00B71385" w:rsidP="00B7138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1B538C" w:rsidRPr="00CB79BA" w:rsidRDefault="0086250B" w:rsidP="00CB79BA">
      <w:pPr>
        <w:pStyle w:val="Akapitzlist"/>
        <w:numPr>
          <w:ilvl w:val="0"/>
          <w:numId w:val="21"/>
        </w:numPr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 w:rsidRPr="00CB79BA">
        <w:rPr>
          <w:rFonts w:ascii="Times New Roman" w:hAnsi="Times New Roman" w:cs="Times New Roman"/>
          <w:sz w:val="24"/>
          <w:szCs w:val="24"/>
        </w:rPr>
        <w:t xml:space="preserve">Na terenie Gminy Łubianka </w:t>
      </w:r>
      <w:r w:rsidR="00B71385">
        <w:rPr>
          <w:rFonts w:ascii="Times New Roman" w:hAnsi="Times New Roman" w:cs="Times New Roman"/>
          <w:sz w:val="24"/>
          <w:szCs w:val="24"/>
        </w:rPr>
        <w:t xml:space="preserve"> funkcjonuje</w:t>
      </w:r>
      <w:r w:rsidR="00CE7524" w:rsidRPr="00CB79BA">
        <w:rPr>
          <w:rFonts w:ascii="Times New Roman" w:hAnsi="Times New Roman" w:cs="Times New Roman"/>
          <w:sz w:val="24"/>
          <w:szCs w:val="24"/>
        </w:rPr>
        <w:t xml:space="preserve"> punkt selektywnej zbiórki odpadów komunalnych </w:t>
      </w:r>
      <w:r w:rsidR="001B538C" w:rsidRPr="00CB79BA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1B538C" w:rsidRPr="00CB79BA">
        <w:rPr>
          <w:rFonts w:ascii="Times New Roman" w:hAnsi="Times New Roman" w:cs="Times New Roman"/>
          <w:sz w:val="24"/>
          <w:szCs w:val="24"/>
        </w:rPr>
        <w:t>Wybczu</w:t>
      </w:r>
      <w:proofErr w:type="spellEnd"/>
      <w:r w:rsidR="001B538C" w:rsidRPr="00CB79BA">
        <w:rPr>
          <w:rFonts w:ascii="Times New Roman" w:hAnsi="Times New Roman" w:cs="Times New Roman"/>
          <w:sz w:val="24"/>
          <w:szCs w:val="24"/>
        </w:rPr>
        <w:t>, ul. Strażacka 4</w:t>
      </w:r>
      <w:r w:rsidR="00CE7524" w:rsidRPr="00CB79BA">
        <w:rPr>
          <w:rFonts w:ascii="Times New Roman" w:hAnsi="Times New Roman" w:cs="Times New Roman"/>
          <w:sz w:val="24"/>
          <w:szCs w:val="24"/>
        </w:rPr>
        <w:t>.</w:t>
      </w:r>
      <w:r w:rsidR="001B538C" w:rsidRPr="00CB79BA">
        <w:rPr>
          <w:rFonts w:ascii="Times New Roman" w:hAnsi="Times New Roman" w:cs="Times New Roman"/>
          <w:sz w:val="24"/>
          <w:szCs w:val="24"/>
        </w:rPr>
        <w:t xml:space="preserve"> 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t>Do Punktu Selektyw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nej Zbiórki Odpadów Komunal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nych (w skrócie PSZOK) pro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wadzonego przez Spółdzielnię So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cjalną "Łubianka", miesz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kańcy gminy (</w:t>
      </w:r>
      <w:r w:rsidR="001B538C" w:rsidRPr="00CB79BA">
        <w:rPr>
          <w:rFonts w:ascii="Times New Roman" w:eastAsia="Times New Roman" w:hAnsi="Times New Roman" w:cs="Times New Roman"/>
          <w:b/>
          <w:bCs/>
          <w:sz w:val="24"/>
          <w:szCs w:val="24"/>
        </w:rPr>
        <w:t>niezalegający z opła</w:t>
      </w:r>
      <w:r w:rsidR="001B538C" w:rsidRPr="00CB79BA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tami miesięcznymi, po okazaniu dowodu wpłaty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t>) mogą bezpłatnie dostarczać: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126"/>
        <w:gridCol w:w="3402"/>
      </w:tblGrid>
      <w:tr w:rsidR="00FE43F3" w:rsidRPr="00F01B08" w:rsidTr="00D31A4E">
        <w:trPr>
          <w:trHeight w:val="1054"/>
        </w:trPr>
        <w:tc>
          <w:tcPr>
            <w:tcW w:w="709" w:type="dxa"/>
            <w:vAlign w:val="center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B0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51" w:type="dxa"/>
            <w:vAlign w:val="center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B08">
              <w:rPr>
                <w:rFonts w:ascii="Times New Roman" w:hAnsi="Times New Roman"/>
                <w:b/>
                <w:sz w:val="24"/>
                <w:szCs w:val="24"/>
              </w:rPr>
              <w:t>Rodzaj odpadu</w:t>
            </w:r>
          </w:p>
        </w:tc>
        <w:tc>
          <w:tcPr>
            <w:tcW w:w="2126" w:type="dxa"/>
            <w:vAlign w:val="center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B08">
              <w:rPr>
                <w:rFonts w:ascii="Times New Roman" w:hAnsi="Times New Roman"/>
                <w:b/>
                <w:sz w:val="24"/>
                <w:szCs w:val="24"/>
              </w:rPr>
              <w:t xml:space="preserve">Kod odpadu </w:t>
            </w:r>
          </w:p>
        </w:tc>
        <w:tc>
          <w:tcPr>
            <w:tcW w:w="3402" w:type="dxa"/>
            <w:vAlign w:val="center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B08">
              <w:rPr>
                <w:rFonts w:ascii="Times New Roman" w:hAnsi="Times New Roman"/>
                <w:b/>
                <w:sz w:val="24"/>
                <w:szCs w:val="24"/>
              </w:rPr>
              <w:t xml:space="preserve">Uwagi 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 xml:space="preserve">Papier i tektura oraz opakowania z papieru i tektury 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15 01 01 / 20 01 01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powiązanych pakietach, workach  bądź luzem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Tworzywa sztuczne oraz opakowania z tworzyw sztucznych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15 01 02 / 20 01 39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powiązanych pakietach, workach bądź luzem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Opakowania wielomateriałowe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15 01 05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powiązanych pakietach, workach bądź luzem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Szkło oraz opakowania ze szkła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15 01 07 / 20 01 02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Zużyte opony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16 01 03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z pojazdów o dopuszczalnej masie całkowitej do 3,5 tony</w:t>
            </w:r>
          </w:p>
        </w:tc>
      </w:tr>
      <w:tr w:rsidR="00FE43F3" w:rsidRPr="00533711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 xml:space="preserve">Odpady betonu oraz gruz betonowy, gruz ceglany,  innych materiałów ceramicznych i </w:t>
            </w:r>
            <w:r w:rsidRPr="00F01B08">
              <w:rPr>
                <w:rFonts w:ascii="Times New Roman" w:hAnsi="Times New Roman"/>
                <w:sz w:val="24"/>
                <w:szCs w:val="24"/>
              </w:rPr>
              <w:lastRenderedPageBreak/>
              <w:t>elementów wyposażenia, materiały izolacyjne oraz zmieszane odpady z budowy, remontu i demontażu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lastRenderedPageBreak/>
              <w:t>17 01 01 / 17 01 02 / 17 01 03 / 17 01 07 / 17 09 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17 02 02 / 20 03 99</w:t>
            </w:r>
          </w:p>
        </w:tc>
        <w:tc>
          <w:tcPr>
            <w:tcW w:w="3402" w:type="dxa"/>
          </w:tcPr>
          <w:p w:rsidR="00FE43F3" w:rsidRPr="00533711" w:rsidRDefault="00FE43F3" w:rsidP="00D31A4E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Zaleca się odpady te dostarczyć w sposób posegregowany z podziałem na nast</w:t>
            </w:r>
            <w:r>
              <w:rPr>
                <w:rFonts w:ascii="Times New Roman" w:hAnsi="Times New Roman"/>
                <w:sz w:val="24"/>
                <w:szCs w:val="24"/>
              </w:rPr>
              <w:t>ępujące frakcje: zgodnie z pkt 9</w:t>
            </w:r>
            <w:r w:rsidRPr="00F01B08">
              <w:rPr>
                <w:rFonts w:ascii="Times New Roman" w:hAnsi="Times New Roman"/>
                <w:sz w:val="24"/>
                <w:szCs w:val="24"/>
              </w:rPr>
              <w:t xml:space="preserve"> pochodzących z prowadzenia </w:t>
            </w:r>
            <w:r w:rsidRPr="00F01B08">
              <w:rPr>
                <w:rFonts w:ascii="Times New Roman" w:hAnsi="Times New Roman"/>
                <w:sz w:val="24"/>
                <w:szCs w:val="24"/>
              </w:rPr>
              <w:lastRenderedPageBreak/>
              <w:t>drobnych prac nie wymagających pozwolenia na budowę, ani zgłoszenia zamiaru prowadzenia robót do starosty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711">
              <w:rPr>
                <w:rFonts w:ascii="Times New Roman" w:hAnsi="Times New Roman"/>
                <w:sz w:val="24"/>
                <w:szCs w:val="24"/>
              </w:rPr>
              <w:t>w ilości do 1000 kg w danym roku kalendarzowym na jedno gospodarstwo domowe</w:t>
            </w:r>
            <w:r>
              <w:rPr>
                <w:sz w:val="28"/>
                <w:szCs w:val="28"/>
              </w:rPr>
              <w:t>.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Miedź, brąz, mosiądz, aluminium, ołów, cynk, żelazo i stal, cyna, mieszaniny metali oraz kable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17 04 01 / 17 04 02 / 17 04 03 / 17 04 04 / 17 04 05 / 17 04 07 / 17 04 11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Odzież i tekstylia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 xml:space="preserve"> 20 01 10 / 20 01 11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Rozpuszczalniki, oleje i tłuszcze jadalne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13* / 20 01 25 / 20 01 26*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odpady płynne, wymagające opakowań przyjmowane są wyłącznie w szczelnych pojemnikach, zawierających informację o rodzaju odpadu (etykietę)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Świetlówki i lampy fluorescencyjne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21*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Przeterminowane lekarstwa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31 / 20 01 32*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workach, opakowaniach zawierających informację o leku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Baterie i akumulatory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33* / 20 01 34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Zużyte urządzenia elektryczne i elektroniczne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23* / 20 01 35* / 20 01 36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 xml:space="preserve">Odpady ulegające biodegradacji 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20 02 01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z wyłączeniem odpadów kuchennych, wyłącznie odpady zielone pochodzące z poszczególnych mieszkań, posesji z pielęgnacji indywidualnych ogródków i ogrodów przydomowych</w:t>
            </w:r>
          </w:p>
        </w:tc>
      </w:tr>
      <w:tr w:rsidR="00FE43F3" w:rsidRPr="00F01B08" w:rsidTr="00D31A4E">
        <w:tc>
          <w:tcPr>
            <w:tcW w:w="709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51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Odpady wielkogabarytowe</w:t>
            </w:r>
          </w:p>
        </w:tc>
        <w:tc>
          <w:tcPr>
            <w:tcW w:w="2126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20 03 07</w:t>
            </w:r>
          </w:p>
        </w:tc>
        <w:tc>
          <w:tcPr>
            <w:tcW w:w="3402" w:type="dxa"/>
          </w:tcPr>
          <w:p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opróżnione z zawartości (nie zawierające wewnątrz  innych odpadów)</w:t>
            </w:r>
          </w:p>
        </w:tc>
      </w:tr>
    </w:tbl>
    <w:p w:rsidR="00746C2B" w:rsidRPr="001B538C" w:rsidRDefault="00746C2B" w:rsidP="00FE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38C" w:rsidRPr="00982240" w:rsidRDefault="001B538C" w:rsidP="009822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78D" w:rsidRPr="00746C2B" w:rsidRDefault="0094178D" w:rsidP="002123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4178D" w:rsidRPr="00746C2B" w:rsidRDefault="0094178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t>Ocena możliwości technicznych i organizacyjnych Gminy w zakresie gospodarowania odpadami komunalnymi.</w:t>
      </w:r>
    </w:p>
    <w:p w:rsidR="0094178D" w:rsidRPr="00746C2B" w:rsidRDefault="0094178D" w:rsidP="0021234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4178D" w:rsidRPr="00683A25" w:rsidRDefault="0094178D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A25">
        <w:rPr>
          <w:rFonts w:ascii="Times New Roman" w:hAnsi="Times New Roman" w:cs="Times New Roman"/>
          <w:b/>
          <w:sz w:val="24"/>
          <w:szCs w:val="24"/>
        </w:rPr>
        <w:t>Możliwość przetwarzania zmieszanych odpadów komunalnych, odpadów zielonych oraz pozostałości z sortowania odpadów komunalnych przeznaczonych do składowania.</w:t>
      </w:r>
    </w:p>
    <w:p w:rsidR="00066A06" w:rsidRPr="00683A25" w:rsidRDefault="0094178D" w:rsidP="003D6C74">
      <w:pPr>
        <w:pStyle w:val="Akapitzlist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>Na terenie Gm</w:t>
      </w:r>
      <w:r w:rsidR="00C5534D">
        <w:rPr>
          <w:rFonts w:ascii="Times New Roman" w:hAnsi="Times New Roman" w:cs="Times New Roman"/>
          <w:sz w:val="24"/>
          <w:szCs w:val="24"/>
        </w:rPr>
        <w:t>iny Łubianka</w:t>
      </w:r>
      <w:r w:rsidRPr="00746C2B">
        <w:rPr>
          <w:rFonts w:ascii="Times New Roman" w:hAnsi="Times New Roman" w:cs="Times New Roman"/>
          <w:sz w:val="24"/>
          <w:szCs w:val="24"/>
        </w:rPr>
        <w:t xml:space="preserve"> nie ma możliwości przetwarzania odpadów komunalnych. Wszystkie odpady </w:t>
      </w:r>
      <w:r w:rsidR="00BD689D">
        <w:rPr>
          <w:rFonts w:ascii="Times New Roman" w:hAnsi="Times New Roman" w:cs="Times New Roman"/>
          <w:sz w:val="24"/>
          <w:szCs w:val="24"/>
        </w:rPr>
        <w:t xml:space="preserve">nieselektywnie zebrane </w:t>
      </w:r>
      <w:r w:rsidRPr="00746C2B">
        <w:rPr>
          <w:rFonts w:ascii="Times New Roman" w:hAnsi="Times New Roman" w:cs="Times New Roman"/>
          <w:sz w:val="24"/>
          <w:szCs w:val="24"/>
        </w:rPr>
        <w:t xml:space="preserve">przekazywane były do </w:t>
      </w:r>
      <w:r w:rsidR="003D6C74">
        <w:rPr>
          <w:rFonts w:ascii="Times New Roman" w:hAnsi="Times New Roman" w:cs="Times New Roman"/>
          <w:sz w:val="24"/>
          <w:szCs w:val="24"/>
        </w:rPr>
        <w:t>Zakładu Unieszkodliwiania Odpadów Komunalnych, ul. Kociewska 37/53, 87 – 100 Toruń.</w:t>
      </w:r>
    </w:p>
    <w:p w:rsidR="00066A06" w:rsidRPr="00746C2B" w:rsidRDefault="00B15415" w:rsidP="002123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2016</w:t>
      </w:r>
      <w:r w:rsidR="00066A06" w:rsidRPr="00746C2B">
        <w:rPr>
          <w:rFonts w:ascii="Times New Roman" w:hAnsi="Times New Roman" w:cs="Times New Roman"/>
          <w:sz w:val="24"/>
          <w:szCs w:val="24"/>
        </w:rPr>
        <w:t xml:space="preserve"> r. nie re</w:t>
      </w:r>
      <w:r w:rsidR="00FE43F3">
        <w:rPr>
          <w:rFonts w:ascii="Times New Roman" w:hAnsi="Times New Roman" w:cs="Times New Roman"/>
          <w:sz w:val="24"/>
          <w:szCs w:val="24"/>
        </w:rPr>
        <w:t>alizowano żadn</w:t>
      </w:r>
      <w:r w:rsidR="002B2AAD">
        <w:rPr>
          <w:rFonts w:ascii="Times New Roman" w:hAnsi="Times New Roman" w:cs="Times New Roman"/>
          <w:sz w:val="24"/>
          <w:szCs w:val="24"/>
        </w:rPr>
        <w:t>ych inwestycji</w:t>
      </w:r>
      <w:r w:rsidR="00066A06" w:rsidRPr="00746C2B">
        <w:rPr>
          <w:rFonts w:ascii="Times New Roman" w:hAnsi="Times New Roman" w:cs="Times New Roman"/>
          <w:sz w:val="24"/>
          <w:szCs w:val="24"/>
        </w:rPr>
        <w:t xml:space="preserve"> związanych z gospodarowaniem odpadami komunalnymi.</w:t>
      </w:r>
    </w:p>
    <w:p w:rsidR="00066A06" w:rsidRDefault="00101667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Ogólna charakterystyka Gminy Łubianka w kontekście odbioru i zagospodarowania odpadów:</w:t>
      </w: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01667">
        <w:rPr>
          <w:rFonts w:ascii="Times New Roman" w:hAnsi="Times New Roman" w:cs="Times New Roman"/>
          <w:sz w:val="24"/>
          <w:szCs w:val="24"/>
        </w:rPr>
        <w:t>Liczba m</w:t>
      </w:r>
      <w:r w:rsidR="00B15415">
        <w:rPr>
          <w:rFonts w:ascii="Times New Roman" w:hAnsi="Times New Roman" w:cs="Times New Roman"/>
          <w:sz w:val="24"/>
          <w:szCs w:val="24"/>
        </w:rPr>
        <w:t>ieszkańców w 2016</w:t>
      </w:r>
      <w:r w:rsidRPr="00101667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04469">
        <w:rPr>
          <w:rFonts w:ascii="Times New Roman" w:hAnsi="Times New Roman" w:cs="Times New Roman"/>
          <w:sz w:val="24"/>
          <w:szCs w:val="24"/>
        </w:rPr>
        <w:t xml:space="preserve"> </w:t>
      </w:r>
      <w:r w:rsidR="00D84A05">
        <w:rPr>
          <w:rFonts w:ascii="Times New Roman" w:hAnsi="Times New Roman" w:cs="Times New Roman"/>
          <w:sz w:val="24"/>
          <w:szCs w:val="24"/>
        </w:rPr>
        <w:t>6 817</w:t>
      </w: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Szacunkowa li</w:t>
      </w:r>
      <w:r w:rsidR="003A1D46">
        <w:rPr>
          <w:rFonts w:ascii="Times New Roman" w:hAnsi="Times New Roman" w:cs="Times New Roman"/>
          <w:sz w:val="24"/>
          <w:szCs w:val="24"/>
        </w:rPr>
        <w:t xml:space="preserve">czba gospodarstw domowych </w:t>
      </w:r>
      <w:r w:rsidR="00B71385">
        <w:rPr>
          <w:rFonts w:ascii="Times New Roman" w:hAnsi="Times New Roman" w:cs="Times New Roman"/>
          <w:sz w:val="24"/>
          <w:szCs w:val="24"/>
        </w:rPr>
        <w:t>1 764</w:t>
      </w:r>
      <w:r w:rsidR="00C11EDB">
        <w:rPr>
          <w:rFonts w:ascii="Times New Roman" w:hAnsi="Times New Roman" w:cs="Times New Roman"/>
          <w:sz w:val="24"/>
          <w:szCs w:val="24"/>
        </w:rPr>
        <w:t xml:space="preserve"> </w:t>
      </w:r>
      <w:r w:rsidR="003A1D4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(odpady odbierane w sposób selektywny)</w:t>
      </w: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osobowe – </w:t>
      </w:r>
      <w:r w:rsidR="00DF0BB4">
        <w:rPr>
          <w:rFonts w:ascii="Times New Roman" w:hAnsi="Times New Roman" w:cs="Times New Roman"/>
          <w:sz w:val="24"/>
          <w:szCs w:val="24"/>
        </w:rPr>
        <w:t>148</w:t>
      </w:r>
    </w:p>
    <w:p w:rsidR="00101667" w:rsidRDefault="003A1D46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osobowe – </w:t>
      </w:r>
      <w:r w:rsidR="00DF0BB4">
        <w:rPr>
          <w:rFonts w:ascii="Times New Roman" w:hAnsi="Times New Roman" w:cs="Times New Roman"/>
          <w:sz w:val="24"/>
          <w:szCs w:val="24"/>
        </w:rPr>
        <w:t>305</w:t>
      </w:r>
    </w:p>
    <w:p w:rsidR="00101667" w:rsidRDefault="003A1D46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do 5 osobowe – </w:t>
      </w:r>
      <w:r w:rsidR="00DF0BB4">
        <w:rPr>
          <w:rFonts w:ascii="Times New Roman" w:hAnsi="Times New Roman" w:cs="Times New Roman"/>
          <w:sz w:val="24"/>
          <w:szCs w:val="24"/>
        </w:rPr>
        <w:t>953</w:t>
      </w:r>
    </w:p>
    <w:p w:rsidR="00101667" w:rsidRDefault="003A1D46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i więcej osobowe – </w:t>
      </w:r>
      <w:r w:rsidR="00DF0BB4">
        <w:rPr>
          <w:rFonts w:ascii="Times New Roman" w:hAnsi="Times New Roman" w:cs="Times New Roman"/>
          <w:sz w:val="24"/>
          <w:szCs w:val="24"/>
        </w:rPr>
        <w:t>152</w:t>
      </w:r>
    </w:p>
    <w:p w:rsidR="00101667" w:rsidRPr="00101667" w:rsidRDefault="00C04469" w:rsidP="0010166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Łącznie – </w:t>
      </w:r>
      <w:r w:rsidR="00C13B57">
        <w:rPr>
          <w:rFonts w:ascii="Times New Roman" w:hAnsi="Times New Roman" w:cs="Times New Roman"/>
          <w:b/>
          <w:sz w:val="24"/>
          <w:szCs w:val="24"/>
        </w:rPr>
        <w:t>1558</w:t>
      </w: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(odpady zbierane w sposób nieselektywny)</w:t>
      </w:r>
    </w:p>
    <w:p w:rsidR="00101667" w:rsidRDefault="003A1D46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osobowe – </w:t>
      </w:r>
      <w:r w:rsidR="00DF0BB4">
        <w:rPr>
          <w:rFonts w:ascii="Times New Roman" w:hAnsi="Times New Roman" w:cs="Times New Roman"/>
          <w:sz w:val="24"/>
          <w:szCs w:val="24"/>
        </w:rPr>
        <w:t>14</w:t>
      </w:r>
    </w:p>
    <w:p w:rsidR="00101667" w:rsidRDefault="003A1D46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osobowe – </w:t>
      </w:r>
      <w:r w:rsidR="00DF0BB4">
        <w:rPr>
          <w:rFonts w:ascii="Times New Roman" w:hAnsi="Times New Roman" w:cs="Times New Roman"/>
          <w:sz w:val="24"/>
          <w:szCs w:val="24"/>
        </w:rPr>
        <w:t>20</w:t>
      </w:r>
    </w:p>
    <w:p w:rsidR="00101667" w:rsidRDefault="003A1D46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do 5 osobowe – </w:t>
      </w:r>
      <w:r w:rsidR="00DF0BB4">
        <w:rPr>
          <w:rFonts w:ascii="Times New Roman" w:hAnsi="Times New Roman" w:cs="Times New Roman"/>
          <w:sz w:val="24"/>
          <w:szCs w:val="24"/>
        </w:rPr>
        <w:t>35</w:t>
      </w:r>
    </w:p>
    <w:p w:rsidR="00101667" w:rsidRDefault="003A1D46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i więcej osobowe – </w:t>
      </w:r>
      <w:r w:rsidR="00DF0BB4">
        <w:rPr>
          <w:rFonts w:ascii="Times New Roman" w:hAnsi="Times New Roman" w:cs="Times New Roman"/>
          <w:sz w:val="24"/>
          <w:szCs w:val="24"/>
        </w:rPr>
        <w:t>17</w:t>
      </w: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667">
        <w:rPr>
          <w:rFonts w:ascii="Times New Roman" w:hAnsi="Times New Roman" w:cs="Times New Roman"/>
          <w:b/>
          <w:sz w:val="24"/>
          <w:szCs w:val="24"/>
        </w:rPr>
        <w:t xml:space="preserve">Łącznie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C04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B57">
        <w:rPr>
          <w:rFonts w:ascii="Times New Roman" w:hAnsi="Times New Roman" w:cs="Times New Roman"/>
          <w:b/>
          <w:sz w:val="24"/>
          <w:szCs w:val="24"/>
        </w:rPr>
        <w:t>86</w:t>
      </w:r>
    </w:p>
    <w:p w:rsidR="00B74E8E" w:rsidRDefault="00B74E8E" w:rsidP="0010166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E8E" w:rsidRPr="00B74E8E" w:rsidRDefault="00B74E8E" w:rsidP="00790C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74E8E">
        <w:rPr>
          <w:rFonts w:ascii="Times New Roman" w:eastAsia="Times New Roman" w:hAnsi="Times New Roman" w:cs="Times New Roman"/>
          <w:b/>
          <w:bCs/>
          <w:sz w:val="24"/>
          <w:szCs w:val="24"/>
        </w:rPr>
        <w:t>SPÓŁDZIELNIA MIESZKANIOWA PIGŻA</w:t>
      </w:r>
    </w:p>
    <w:p w:rsidR="00B74E8E" w:rsidRDefault="00B74E8E" w:rsidP="00B74E8E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74E8E">
        <w:rPr>
          <w:rFonts w:ascii="Times New Roman" w:eastAsia="Times New Roman" w:hAnsi="Times New Roman" w:cs="Times New Roman"/>
          <w:sz w:val="24"/>
          <w:szCs w:val="24"/>
        </w:rPr>
        <w:t>odpady odbierane w sposób selektywny)</w:t>
      </w:r>
    </w:p>
    <w:p w:rsidR="00790C16" w:rsidRDefault="00C04469" w:rsidP="00790C1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osobowe – </w:t>
      </w:r>
      <w:r w:rsidR="00DF0BB4">
        <w:rPr>
          <w:rFonts w:ascii="Times New Roman" w:hAnsi="Times New Roman" w:cs="Times New Roman"/>
          <w:sz w:val="24"/>
          <w:szCs w:val="24"/>
        </w:rPr>
        <w:t>20</w:t>
      </w:r>
    </w:p>
    <w:p w:rsidR="00790C16" w:rsidRDefault="00C04469" w:rsidP="00790C1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osobowe – </w:t>
      </w:r>
      <w:r w:rsidR="00DF0BB4">
        <w:rPr>
          <w:rFonts w:ascii="Times New Roman" w:hAnsi="Times New Roman" w:cs="Times New Roman"/>
          <w:sz w:val="24"/>
          <w:szCs w:val="24"/>
        </w:rPr>
        <w:t>31</w:t>
      </w:r>
    </w:p>
    <w:p w:rsidR="00790C16" w:rsidRDefault="00C04469" w:rsidP="00790C1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do 5 osobowe – </w:t>
      </w:r>
      <w:r w:rsidR="00DF0BB4">
        <w:rPr>
          <w:rFonts w:ascii="Times New Roman" w:hAnsi="Times New Roman" w:cs="Times New Roman"/>
          <w:sz w:val="24"/>
          <w:szCs w:val="24"/>
        </w:rPr>
        <w:t>35</w:t>
      </w:r>
    </w:p>
    <w:p w:rsidR="00790C16" w:rsidRDefault="00C04469" w:rsidP="00790C1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 i więcej osobowe – </w:t>
      </w:r>
      <w:r w:rsidR="00DF0BB4">
        <w:rPr>
          <w:rFonts w:ascii="Times New Roman" w:hAnsi="Times New Roman" w:cs="Times New Roman"/>
          <w:sz w:val="24"/>
          <w:szCs w:val="24"/>
        </w:rPr>
        <w:t>0</w:t>
      </w:r>
    </w:p>
    <w:p w:rsidR="00790C16" w:rsidRDefault="00790C16" w:rsidP="00790C16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667">
        <w:rPr>
          <w:rFonts w:ascii="Times New Roman" w:hAnsi="Times New Roman" w:cs="Times New Roman"/>
          <w:b/>
          <w:sz w:val="24"/>
          <w:szCs w:val="24"/>
        </w:rPr>
        <w:t xml:space="preserve">Łącznie </w:t>
      </w:r>
      <w:r w:rsidR="00C0446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13B57">
        <w:rPr>
          <w:rFonts w:ascii="Times New Roman" w:hAnsi="Times New Roman" w:cs="Times New Roman"/>
          <w:b/>
          <w:sz w:val="24"/>
          <w:szCs w:val="24"/>
        </w:rPr>
        <w:t>86</w:t>
      </w:r>
    </w:p>
    <w:p w:rsidR="00790C16" w:rsidRDefault="00790C16" w:rsidP="00B74E8E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90C16" w:rsidRPr="00790C16" w:rsidRDefault="00B74E8E" w:rsidP="00790C1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4E8E">
        <w:rPr>
          <w:rFonts w:ascii="Times New Roman" w:eastAsia="Times New Roman" w:hAnsi="Times New Roman" w:cs="Times New Roman"/>
          <w:b/>
          <w:bCs/>
          <w:sz w:val="24"/>
          <w:szCs w:val="24"/>
        </w:rPr>
        <w:t>SPÓŁ</w:t>
      </w:r>
      <w:r w:rsidR="00790C16">
        <w:rPr>
          <w:rFonts w:ascii="Times New Roman" w:eastAsia="Times New Roman" w:hAnsi="Times New Roman" w:cs="Times New Roman"/>
          <w:b/>
          <w:bCs/>
          <w:sz w:val="24"/>
          <w:szCs w:val="24"/>
        </w:rPr>
        <w:t>DZIELNIA MIESZKANIOWA WARSZEWICE</w:t>
      </w:r>
    </w:p>
    <w:p w:rsidR="00790C16" w:rsidRDefault="00790C16" w:rsidP="00790C16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74E8E">
        <w:rPr>
          <w:rFonts w:ascii="Times New Roman" w:eastAsia="Times New Roman" w:hAnsi="Times New Roman" w:cs="Times New Roman"/>
          <w:sz w:val="24"/>
          <w:szCs w:val="24"/>
        </w:rPr>
        <w:t>odpady odbierane w sposób selektywny)</w:t>
      </w:r>
    </w:p>
    <w:p w:rsidR="00790C16" w:rsidRDefault="00C04469" w:rsidP="00790C1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osobowe – </w:t>
      </w:r>
      <w:r w:rsidR="00DF0BB4">
        <w:rPr>
          <w:rFonts w:ascii="Times New Roman" w:hAnsi="Times New Roman" w:cs="Times New Roman"/>
          <w:sz w:val="24"/>
          <w:szCs w:val="24"/>
        </w:rPr>
        <w:t>4</w:t>
      </w:r>
    </w:p>
    <w:p w:rsidR="00790C16" w:rsidRDefault="00C04469" w:rsidP="00790C1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osobowe – </w:t>
      </w:r>
      <w:r w:rsidR="00DF0BB4">
        <w:rPr>
          <w:rFonts w:ascii="Times New Roman" w:hAnsi="Times New Roman" w:cs="Times New Roman"/>
          <w:sz w:val="24"/>
          <w:szCs w:val="24"/>
        </w:rPr>
        <w:t>7</w:t>
      </w:r>
    </w:p>
    <w:p w:rsidR="00790C16" w:rsidRDefault="00C04469" w:rsidP="00790C1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do 5 osobowe – </w:t>
      </w:r>
      <w:r w:rsidR="00DF0BB4">
        <w:rPr>
          <w:rFonts w:ascii="Times New Roman" w:hAnsi="Times New Roman" w:cs="Times New Roman"/>
          <w:sz w:val="24"/>
          <w:szCs w:val="24"/>
        </w:rPr>
        <w:t>19</w:t>
      </w:r>
    </w:p>
    <w:p w:rsidR="00790C16" w:rsidRDefault="00C04469" w:rsidP="00790C1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i więcej osobowe – </w:t>
      </w:r>
      <w:r w:rsidR="00DF0BB4">
        <w:rPr>
          <w:rFonts w:ascii="Times New Roman" w:hAnsi="Times New Roman" w:cs="Times New Roman"/>
          <w:sz w:val="24"/>
          <w:szCs w:val="24"/>
        </w:rPr>
        <w:t>4</w:t>
      </w:r>
    </w:p>
    <w:p w:rsidR="00790C16" w:rsidRDefault="00790C16" w:rsidP="00790C16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667">
        <w:rPr>
          <w:rFonts w:ascii="Times New Roman" w:hAnsi="Times New Roman" w:cs="Times New Roman"/>
          <w:b/>
          <w:sz w:val="24"/>
          <w:szCs w:val="24"/>
        </w:rPr>
        <w:t xml:space="preserve">Łącznie </w:t>
      </w:r>
      <w:r w:rsidR="00C0446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13B57">
        <w:rPr>
          <w:rFonts w:ascii="Times New Roman" w:hAnsi="Times New Roman" w:cs="Times New Roman"/>
          <w:b/>
          <w:sz w:val="24"/>
          <w:szCs w:val="24"/>
        </w:rPr>
        <w:t>34</w:t>
      </w:r>
    </w:p>
    <w:p w:rsidR="00B74E8E" w:rsidRPr="00B74E8E" w:rsidRDefault="00B74E8E" w:rsidP="00B74E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667" w:rsidRDefault="00101667" w:rsidP="0010166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667" w:rsidRP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01667">
        <w:rPr>
          <w:rFonts w:ascii="Times New Roman" w:hAnsi="Times New Roman" w:cs="Times New Roman"/>
          <w:sz w:val="24"/>
          <w:szCs w:val="24"/>
        </w:rPr>
        <w:t>Wyk</w:t>
      </w:r>
      <w:r>
        <w:rPr>
          <w:rFonts w:ascii="Times New Roman" w:hAnsi="Times New Roman" w:cs="Times New Roman"/>
          <w:sz w:val="24"/>
          <w:szCs w:val="24"/>
        </w:rPr>
        <w:t xml:space="preserve">az miejscowości: Bierzgłowo, Słomowo, Biskupice, Brąchnowo, Dębiny, Łubianka, Pigża, Leszcz, Przeczno, Warszewice,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Wybcz</w:t>
      </w:r>
      <w:proofErr w:type="spellEnd"/>
      <w:r>
        <w:rPr>
          <w:rFonts w:ascii="Times New Roman" w:hAnsi="Times New Roman" w:cs="Times New Roman"/>
          <w:sz w:val="24"/>
          <w:szCs w:val="24"/>
        </w:rPr>
        <w:t>, Wybczyk, Wymysłowo, Zamek Bierzgłowski.</w:t>
      </w:r>
    </w:p>
    <w:p w:rsidR="00101667" w:rsidRPr="00240812" w:rsidRDefault="00101667" w:rsidP="0010166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A06" w:rsidRDefault="00066A06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812">
        <w:rPr>
          <w:rFonts w:ascii="Times New Roman" w:hAnsi="Times New Roman" w:cs="Times New Roman"/>
          <w:b/>
          <w:sz w:val="24"/>
          <w:szCs w:val="24"/>
        </w:rPr>
        <w:t>Liczba właścicieli nieruchomości, którzy nie zawarli umowy, o której mowa w art. 6 ust. 1.</w:t>
      </w:r>
    </w:p>
    <w:p w:rsidR="0049075C" w:rsidRDefault="0049075C" w:rsidP="004907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07D7A">
        <w:rPr>
          <w:rFonts w:ascii="Times New Roman" w:hAnsi="Times New Roman" w:cs="Times New Roman"/>
          <w:sz w:val="24"/>
          <w:szCs w:val="24"/>
        </w:rPr>
        <w:t>Na tere</w:t>
      </w:r>
      <w:r w:rsidR="00B15415">
        <w:rPr>
          <w:rFonts w:ascii="Times New Roman" w:hAnsi="Times New Roman" w:cs="Times New Roman"/>
          <w:sz w:val="24"/>
          <w:szCs w:val="24"/>
        </w:rPr>
        <w:t>nie gminy Łubianka do końca 2016</w:t>
      </w:r>
      <w:r w:rsidRPr="00C07D7A">
        <w:rPr>
          <w:rFonts w:ascii="Times New Roman" w:hAnsi="Times New Roman" w:cs="Times New Roman"/>
          <w:sz w:val="24"/>
          <w:szCs w:val="24"/>
        </w:rPr>
        <w:t xml:space="preserve"> roku nie odnotowano konieczności wydania przez Wójta Gminy Łubianka decyzji administ</w:t>
      </w:r>
      <w:r w:rsidR="00774B2D">
        <w:rPr>
          <w:rFonts w:ascii="Times New Roman" w:hAnsi="Times New Roman" w:cs="Times New Roman"/>
          <w:sz w:val="24"/>
          <w:szCs w:val="24"/>
        </w:rPr>
        <w:t>r</w:t>
      </w:r>
      <w:r w:rsidRPr="00C07D7A">
        <w:rPr>
          <w:rFonts w:ascii="Times New Roman" w:hAnsi="Times New Roman" w:cs="Times New Roman"/>
          <w:sz w:val="24"/>
          <w:szCs w:val="24"/>
        </w:rPr>
        <w:t xml:space="preserve">acyjnej wobec właścicieli nieruchomości, którzy nie zawarli umowy,  o której </w:t>
      </w:r>
      <w:r w:rsidR="00C07D7A">
        <w:rPr>
          <w:rFonts w:ascii="Times New Roman" w:hAnsi="Times New Roman" w:cs="Times New Roman"/>
          <w:sz w:val="24"/>
          <w:szCs w:val="24"/>
        </w:rPr>
        <w:t>mowa w art. 6 ust.1 ustawy o utrzymaniu czystości i porządku w gminach. W wyniku przeprowadzonych kontroli przez Straż Gminną oraz stosownych pouczeń właściciele nieruchomości zawarli brakujące umowy.</w:t>
      </w:r>
    </w:p>
    <w:p w:rsidR="00033430" w:rsidRPr="00AE04CE" w:rsidRDefault="00033430" w:rsidP="00AE04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430" w:rsidRDefault="00033430" w:rsidP="004907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23FB7" w:rsidRPr="00037099" w:rsidRDefault="00323FB7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099">
        <w:rPr>
          <w:rFonts w:ascii="Times New Roman" w:hAnsi="Times New Roman" w:cs="Times New Roman"/>
          <w:b/>
          <w:sz w:val="24"/>
          <w:szCs w:val="24"/>
        </w:rPr>
        <w:t>Ilość zmieszanych odpadów komunalnych, odpadów zielonych oraz pozostałości z sortowania odpadów komunalnych przeznaczonych do składowania odbieranych z tereny Gminy.</w:t>
      </w:r>
    </w:p>
    <w:p w:rsidR="00545A3F" w:rsidRPr="00037099" w:rsidRDefault="00DF0BB4" w:rsidP="00545A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2016</w:t>
      </w:r>
      <w:r w:rsidR="003A1D46">
        <w:rPr>
          <w:rFonts w:ascii="Times New Roman" w:hAnsi="Times New Roman" w:cs="Times New Roman"/>
          <w:sz w:val="24"/>
          <w:szCs w:val="24"/>
        </w:rPr>
        <w:t xml:space="preserve"> </w:t>
      </w:r>
      <w:r w:rsidR="00323FB7" w:rsidRPr="00037099">
        <w:rPr>
          <w:rFonts w:ascii="Times New Roman" w:hAnsi="Times New Roman" w:cs="Times New Roman"/>
          <w:sz w:val="24"/>
          <w:szCs w:val="24"/>
        </w:rPr>
        <w:t xml:space="preserve">r. </w:t>
      </w:r>
      <w:r w:rsidR="00982240" w:rsidRPr="00037099">
        <w:rPr>
          <w:rFonts w:ascii="Times New Roman" w:hAnsi="Times New Roman" w:cs="Times New Roman"/>
          <w:sz w:val="24"/>
          <w:szCs w:val="24"/>
        </w:rPr>
        <w:t>odebrano</w:t>
      </w:r>
      <w:r w:rsidR="006F4412" w:rsidRPr="00037099">
        <w:rPr>
          <w:rFonts w:ascii="Times New Roman" w:hAnsi="Times New Roman" w:cs="Times New Roman"/>
          <w:sz w:val="24"/>
          <w:szCs w:val="24"/>
        </w:rPr>
        <w:t xml:space="preserve"> łąc</w:t>
      </w:r>
      <w:r w:rsidR="00982240" w:rsidRPr="00037099">
        <w:rPr>
          <w:rFonts w:ascii="Times New Roman" w:hAnsi="Times New Roman" w:cs="Times New Roman"/>
          <w:sz w:val="24"/>
          <w:szCs w:val="24"/>
        </w:rPr>
        <w:t>znie z terenu Gminy Łubianka</w:t>
      </w:r>
      <w:r w:rsidR="00545A3F" w:rsidRPr="00037099">
        <w:rPr>
          <w:rFonts w:ascii="Times New Roman" w:hAnsi="Times New Roman" w:cs="Times New Roman"/>
          <w:sz w:val="24"/>
          <w:szCs w:val="24"/>
        </w:rPr>
        <w:t>:</w:t>
      </w:r>
      <w:r w:rsidR="004E2AB9" w:rsidRPr="00037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A3F" w:rsidRPr="00037099" w:rsidRDefault="00C13B57" w:rsidP="004E2A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B618E">
        <w:rPr>
          <w:rFonts w:ascii="Times New Roman" w:hAnsi="Times New Roman" w:cs="Times New Roman"/>
          <w:sz w:val="24"/>
          <w:szCs w:val="24"/>
        </w:rPr>
        <w:t xml:space="preserve"> 346,9 </w:t>
      </w:r>
      <w:r w:rsidR="00545A3F" w:rsidRPr="00037099">
        <w:rPr>
          <w:rFonts w:ascii="Times New Roman" w:hAnsi="Times New Roman" w:cs="Times New Roman"/>
          <w:sz w:val="24"/>
          <w:szCs w:val="24"/>
        </w:rPr>
        <w:t xml:space="preserve">Mg </w:t>
      </w:r>
      <w:r w:rsidR="006A52DD">
        <w:rPr>
          <w:rFonts w:ascii="Times New Roman" w:hAnsi="Times New Roman" w:cs="Times New Roman"/>
          <w:sz w:val="24"/>
          <w:szCs w:val="24"/>
        </w:rPr>
        <w:t>–</w:t>
      </w:r>
      <w:r w:rsidR="00545A3F" w:rsidRPr="00037099">
        <w:rPr>
          <w:rFonts w:ascii="Times New Roman" w:hAnsi="Times New Roman" w:cs="Times New Roman"/>
          <w:sz w:val="24"/>
          <w:szCs w:val="24"/>
        </w:rPr>
        <w:t xml:space="preserve"> niesegregowanych (zmieszanych) odpadów komunalnych </w:t>
      </w:r>
    </w:p>
    <w:p w:rsidR="006F4412" w:rsidRPr="00037099" w:rsidRDefault="006A52DD" w:rsidP="004E2A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13B57">
        <w:rPr>
          <w:rFonts w:ascii="Times New Roman" w:hAnsi="Times New Roman" w:cs="Times New Roman"/>
          <w:sz w:val="24"/>
          <w:szCs w:val="24"/>
        </w:rPr>
        <w:t>136,7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A3F" w:rsidRPr="00037099">
        <w:rPr>
          <w:rFonts w:ascii="Times New Roman" w:hAnsi="Times New Roman" w:cs="Times New Roman"/>
          <w:sz w:val="24"/>
          <w:szCs w:val="24"/>
        </w:rPr>
        <w:t>Mg – zmieszane odpady opakowaniowe</w:t>
      </w:r>
    </w:p>
    <w:p w:rsidR="006F4412" w:rsidRPr="00037099" w:rsidRDefault="006A52DD" w:rsidP="004E2A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618E">
        <w:rPr>
          <w:rFonts w:ascii="Times New Roman" w:hAnsi="Times New Roman" w:cs="Times New Roman"/>
          <w:sz w:val="24"/>
          <w:szCs w:val="24"/>
        </w:rPr>
        <w:t>98,2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A3F" w:rsidRPr="00037099">
        <w:rPr>
          <w:rFonts w:ascii="Times New Roman" w:hAnsi="Times New Roman" w:cs="Times New Roman"/>
          <w:sz w:val="24"/>
          <w:szCs w:val="24"/>
        </w:rPr>
        <w:t xml:space="preserve">Mg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45A3F" w:rsidRPr="00037099">
        <w:rPr>
          <w:rFonts w:ascii="Times New Roman" w:hAnsi="Times New Roman" w:cs="Times New Roman"/>
          <w:sz w:val="24"/>
          <w:szCs w:val="24"/>
        </w:rPr>
        <w:t xml:space="preserve"> o</w:t>
      </w:r>
      <w:r w:rsidR="00824762" w:rsidRPr="00037099">
        <w:rPr>
          <w:rFonts w:ascii="Times New Roman" w:hAnsi="Times New Roman" w:cs="Times New Roman"/>
          <w:sz w:val="24"/>
          <w:szCs w:val="24"/>
        </w:rPr>
        <w:t>pakowania ze szkła</w:t>
      </w:r>
    </w:p>
    <w:p w:rsidR="00545A3F" w:rsidRDefault="00EB7626" w:rsidP="004E2A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18,9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6</w:t>
      </w:r>
      <w:r w:rsidR="006A52DD">
        <w:rPr>
          <w:rFonts w:ascii="Times New Roman" w:hAnsi="Times New Roman" w:cs="Times New Roman"/>
          <w:sz w:val="24"/>
          <w:szCs w:val="24"/>
        </w:rPr>
        <w:t xml:space="preserve"> </w:t>
      </w:r>
      <w:r w:rsidR="00545A3F" w:rsidRPr="00037099">
        <w:rPr>
          <w:rFonts w:ascii="Times New Roman" w:hAnsi="Times New Roman" w:cs="Times New Roman"/>
          <w:sz w:val="24"/>
          <w:szCs w:val="24"/>
        </w:rPr>
        <w:t xml:space="preserve">Mg – odpady komunalne nie wymienione w innych podgrupach </w:t>
      </w:r>
    </w:p>
    <w:p w:rsidR="006A52DD" w:rsidRDefault="00EB7626" w:rsidP="004E2A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24,53</w:t>
      </w:r>
      <w:r w:rsidR="00C13B57">
        <w:rPr>
          <w:rFonts w:ascii="Times New Roman" w:hAnsi="Times New Roman" w:cs="Times New Roman"/>
          <w:sz w:val="24"/>
          <w:szCs w:val="24"/>
        </w:rPr>
        <w:t xml:space="preserve"> </w:t>
      </w:r>
      <w:r w:rsidR="006A52DD">
        <w:rPr>
          <w:rFonts w:ascii="Times New Roman" w:hAnsi="Times New Roman" w:cs="Times New Roman"/>
          <w:sz w:val="24"/>
          <w:szCs w:val="24"/>
        </w:rPr>
        <w:t>Mg – zmieszane odpady z budowy, remontów i demontażu</w:t>
      </w:r>
    </w:p>
    <w:p w:rsidR="006A52DD" w:rsidRDefault="00EB7626" w:rsidP="004E2A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10,52</w:t>
      </w:r>
      <w:r w:rsidR="006A52DD">
        <w:rPr>
          <w:rFonts w:ascii="Times New Roman" w:hAnsi="Times New Roman" w:cs="Times New Roman"/>
          <w:sz w:val="24"/>
          <w:szCs w:val="24"/>
        </w:rPr>
        <w:t xml:space="preserve"> Mg – odpady wielkogabarytowe </w:t>
      </w:r>
    </w:p>
    <w:p w:rsidR="006A52DD" w:rsidRDefault="006A52DD" w:rsidP="004E2A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B7626">
        <w:rPr>
          <w:rFonts w:ascii="Times New Roman" w:hAnsi="Times New Roman" w:cs="Times New Roman"/>
          <w:sz w:val="24"/>
          <w:szCs w:val="24"/>
        </w:rPr>
        <w:t>2,89</w:t>
      </w:r>
      <w:r>
        <w:rPr>
          <w:rFonts w:ascii="Times New Roman" w:hAnsi="Times New Roman" w:cs="Times New Roman"/>
          <w:sz w:val="24"/>
          <w:szCs w:val="24"/>
        </w:rPr>
        <w:t xml:space="preserve"> Mg – zużyte urządzenia elektryczne i elektroniczne </w:t>
      </w:r>
    </w:p>
    <w:p w:rsidR="006A52DD" w:rsidRDefault="00CE503B" w:rsidP="004E2A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13B57">
        <w:rPr>
          <w:rFonts w:ascii="Times New Roman" w:hAnsi="Times New Roman" w:cs="Times New Roman"/>
          <w:sz w:val="24"/>
          <w:szCs w:val="24"/>
        </w:rPr>
        <w:t xml:space="preserve">  5,1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Mg – zużyte opony </w:t>
      </w:r>
    </w:p>
    <w:p w:rsidR="00E2424A" w:rsidRDefault="00E2424A" w:rsidP="004E2A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4,7 </w:t>
      </w:r>
      <w:r w:rsidR="00EB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Mg – tworzywa sztuczne</w:t>
      </w:r>
    </w:p>
    <w:p w:rsidR="00EB7626" w:rsidRDefault="00EB7626" w:rsidP="004E2A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1,30 Mg - papier i tektura</w:t>
      </w:r>
    </w:p>
    <w:p w:rsidR="00EB7626" w:rsidRDefault="00EB7626" w:rsidP="004E2A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0,25 Mg - opakowania wielomateriałowe</w:t>
      </w:r>
    </w:p>
    <w:p w:rsidR="00EB7626" w:rsidRDefault="00EB7626" w:rsidP="004E2A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2,11 Mg – odzież i tekstylia</w:t>
      </w:r>
    </w:p>
    <w:p w:rsidR="00EB7626" w:rsidRPr="00037099" w:rsidRDefault="00EB7626" w:rsidP="004E2A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1,1  Mg – urządzenia zawierające freon</w:t>
      </w:r>
    </w:p>
    <w:p w:rsidR="00545A3F" w:rsidRPr="00037099" w:rsidRDefault="00545A3F" w:rsidP="00545A3F">
      <w:pPr>
        <w:pStyle w:val="Akapitzlist"/>
        <w:ind w:left="1860"/>
        <w:jc w:val="both"/>
        <w:rPr>
          <w:rFonts w:ascii="Times New Roman" w:hAnsi="Times New Roman" w:cs="Times New Roman"/>
          <w:sz w:val="24"/>
          <w:szCs w:val="24"/>
        </w:rPr>
      </w:pPr>
    </w:p>
    <w:p w:rsidR="006F4412" w:rsidRPr="00037099" w:rsidRDefault="006F4412" w:rsidP="00260DA6">
      <w:pPr>
        <w:pStyle w:val="Akapitzlist"/>
        <w:numPr>
          <w:ilvl w:val="0"/>
          <w:numId w:val="18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7099">
        <w:rPr>
          <w:rFonts w:ascii="Times New Roman" w:hAnsi="Times New Roman" w:cs="Times New Roman"/>
          <w:sz w:val="24"/>
          <w:szCs w:val="24"/>
        </w:rPr>
        <w:t>poziom ograniczenia masy odpadów komunalnyc</w:t>
      </w:r>
      <w:r w:rsidR="00824762" w:rsidRPr="00037099">
        <w:rPr>
          <w:rFonts w:ascii="Times New Roman" w:hAnsi="Times New Roman" w:cs="Times New Roman"/>
          <w:sz w:val="24"/>
          <w:szCs w:val="24"/>
        </w:rPr>
        <w:t xml:space="preserve">h </w:t>
      </w:r>
      <w:r w:rsidR="00545A3F" w:rsidRPr="00037099">
        <w:rPr>
          <w:rFonts w:ascii="Times New Roman" w:hAnsi="Times New Roman" w:cs="Times New Roman"/>
          <w:sz w:val="24"/>
          <w:szCs w:val="24"/>
        </w:rPr>
        <w:t>ulegających biodegra</w:t>
      </w:r>
      <w:r w:rsidR="003A1D46">
        <w:rPr>
          <w:rFonts w:ascii="Times New Roman" w:hAnsi="Times New Roman" w:cs="Times New Roman"/>
          <w:sz w:val="24"/>
          <w:szCs w:val="24"/>
        </w:rPr>
        <w:t xml:space="preserve">dacji: </w:t>
      </w:r>
      <w:r w:rsidRPr="00037099">
        <w:rPr>
          <w:rFonts w:ascii="Times New Roman" w:hAnsi="Times New Roman" w:cs="Times New Roman"/>
          <w:sz w:val="24"/>
          <w:szCs w:val="24"/>
        </w:rPr>
        <w:t xml:space="preserve"> </w:t>
      </w:r>
      <w:r w:rsidR="00395168">
        <w:rPr>
          <w:rFonts w:ascii="Times New Roman" w:hAnsi="Times New Roman" w:cs="Times New Roman"/>
          <w:sz w:val="24"/>
          <w:szCs w:val="24"/>
        </w:rPr>
        <w:t xml:space="preserve"> 0</w:t>
      </w:r>
      <w:r w:rsidRPr="00037099">
        <w:rPr>
          <w:rFonts w:ascii="Times New Roman" w:hAnsi="Times New Roman" w:cs="Times New Roman"/>
          <w:sz w:val="24"/>
          <w:szCs w:val="24"/>
        </w:rPr>
        <w:t>%</w:t>
      </w:r>
    </w:p>
    <w:p w:rsidR="006F4412" w:rsidRDefault="006F4412" w:rsidP="00260DA6">
      <w:pPr>
        <w:pStyle w:val="Akapitzlist"/>
        <w:numPr>
          <w:ilvl w:val="0"/>
          <w:numId w:val="18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7099">
        <w:rPr>
          <w:rFonts w:ascii="Times New Roman" w:hAnsi="Times New Roman" w:cs="Times New Roman"/>
          <w:sz w:val="24"/>
          <w:szCs w:val="24"/>
        </w:rPr>
        <w:t xml:space="preserve">poziom recyklingu przygotowanie do ponownego użycia następujących frakcji </w:t>
      </w:r>
      <w:r w:rsidR="00545A3F" w:rsidRPr="00037099">
        <w:rPr>
          <w:rFonts w:ascii="Times New Roman" w:hAnsi="Times New Roman" w:cs="Times New Roman"/>
          <w:sz w:val="24"/>
          <w:szCs w:val="24"/>
        </w:rPr>
        <w:t xml:space="preserve">odpadów komunalnych: papieru, </w:t>
      </w:r>
      <w:r w:rsidR="00260DA6" w:rsidRPr="00037099">
        <w:rPr>
          <w:rFonts w:ascii="Times New Roman" w:hAnsi="Times New Roman" w:cs="Times New Roman"/>
          <w:sz w:val="24"/>
          <w:szCs w:val="24"/>
        </w:rPr>
        <w:t>s</w:t>
      </w:r>
      <w:r w:rsidRPr="00037099">
        <w:rPr>
          <w:rFonts w:ascii="Times New Roman" w:hAnsi="Times New Roman" w:cs="Times New Roman"/>
          <w:sz w:val="24"/>
          <w:szCs w:val="24"/>
        </w:rPr>
        <w:t>zkła</w:t>
      </w:r>
      <w:r w:rsidR="00824762" w:rsidRPr="00037099">
        <w:rPr>
          <w:rFonts w:ascii="Times New Roman" w:hAnsi="Times New Roman" w:cs="Times New Roman"/>
          <w:sz w:val="24"/>
          <w:szCs w:val="24"/>
        </w:rPr>
        <w:t>, metali, tworzyw sztucznych</w:t>
      </w:r>
      <w:r w:rsidR="00545A3F" w:rsidRPr="00037099">
        <w:rPr>
          <w:rFonts w:ascii="Times New Roman" w:hAnsi="Times New Roman" w:cs="Times New Roman"/>
          <w:sz w:val="24"/>
          <w:szCs w:val="24"/>
        </w:rPr>
        <w:t xml:space="preserve">: </w:t>
      </w:r>
      <w:r w:rsidR="00395168">
        <w:rPr>
          <w:rFonts w:ascii="Times New Roman" w:hAnsi="Times New Roman" w:cs="Times New Roman"/>
          <w:sz w:val="24"/>
          <w:szCs w:val="24"/>
        </w:rPr>
        <w:t>20,55</w:t>
      </w:r>
      <w:r w:rsidRPr="00037099">
        <w:rPr>
          <w:rFonts w:ascii="Times New Roman" w:hAnsi="Times New Roman" w:cs="Times New Roman"/>
          <w:sz w:val="24"/>
          <w:szCs w:val="24"/>
        </w:rPr>
        <w:t xml:space="preserve"> </w:t>
      </w:r>
      <w:r w:rsidR="00CE503B">
        <w:rPr>
          <w:rFonts w:ascii="Times New Roman" w:hAnsi="Times New Roman" w:cs="Times New Roman"/>
          <w:sz w:val="24"/>
          <w:szCs w:val="24"/>
        </w:rPr>
        <w:t xml:space="preserve"> </w:t>
      </w:r>
      <w:r w:rsidRPr="00037099">
        <w:rPr>
          <w:rFonts w:ascii="Times New Roman" w:hAnsi="Times New Roman" w:cs="Times New Roman"/>
          <w:sz w:val="24"/>
          <w:szCs w:val="24"/>
        </w:rPr>
        <w:t>%</w:t>
      </w:r>
    </w:p>
    <w:p w:rsidR="00037099" w:rsidRPr="00037099" w:rsidRDefault="00037099" w:rsidP="00260DA6">
      <w:pPr>
        <w:pStyle w:val="Akapitzlist"/>
        <w:numPr>
          <w:ilvl w:val="0"/>
          <w:numId w:val="18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7099">
        <w:rPr>
          <w:rFonts w:ascii="Times New Roman" w:hAnsi="Times New Roman" w:cs="Times New Roman"/>
          <w:sz w:val="24"/>
          <w:szCs w:val="20"/>
        </w:rPr>
        <w:t>poziom recyklingu i przygotowania do ponownego użycia odpadów budowlanych i rozbiórkowych:</w:t>
      </w:r>
      <w:r w:rsidR="003A1D46">
        <w:rPr>
          <w:rFonts w:ascii="Times New Roman" w:hAnsi="Times New Roman" w:cs="Times New Roman"/>
          <w:sz w:val="24"/>
          <w:szCs w:val="20"/>
        </w:rPr>
        <w:t xml:space="preserve">  </w:t>
      </w:r>
      <w:r w:rsidR="00395168">
        <w:rPr>
          <w:rFonts w:ascii="Times New Roman" w:hAnsi="Times New Roman" w:cs="Times New Roman"/>
          <w:sz w:val="24"/>
          <w:szCs w:val="20"/>
        </w:rPr>
        <w:t>70,31</w:t>
      </w:r>
      <w:r w:rsidR="00CE503B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%</w:t>
      </w:r>
    </w:p>
    <w:p w:rsidR="006F4412" w:rsidRDefault="006F4412" w:rsidP="0021234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C7F66" w:rsidRDefault="00EC7F66" w:rsidP="0021234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C7F66" w:rsidRPr="00982240" w:rsidRDefault="00EC7F66" w:rsidP="0021234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E04CE" w:rsidRPr="00AE04CE" w:rsidRDefault="00AE04CE" w:rsidP="00AE04C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4CE">
        <w:rPr>
          <w:rFonts w:ascii="Times New Roman" w:hAnsi="Times New Roman" w:cs="Times New Roman"/>
          <w:b/>
          <w:sz w:val="24"/>
          <w:szCs w:val="24"/>
          <w:u w:val="single"/>
        </w:rPr>
        <w:t>IV. Opłaty z tytułu gospodarow</w:t>
      </w:r>
      <w:r w:rsidR="00C04469">
        <w:rPr>
          <w:rFonts w:ascii="Times New Roman" w:hAnsi="Times New Roman" w:cs="Times New Roman"/>
          <w:b/>
          <w:sz w:val="24"/>
          <w:szCs w:val="24"/>
          <w:u w:val="single"/>
        </w:rPr>
        <w:t>ania odpadami komunalnymi w 2016</w:t>
      </w:r>
      <w:r w:rsidRPr="00AE04CE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:rsidR="00AE04CE" w:rsidRPr="00AE04CE" w:rsidRDefault="00AE04CE" w:rsidP="00AE04C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04CE" w:rsidRPr="00AE04CE" w:rsidRDefault="00AE04CE" w:rsidP="00AE04CE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 xml:space="preserve">Wpływy z tytułu opłat za gospodarowanie </w:t>
      </w:r>
      <w:r w:rsidR="003A1D46">
        <w:rPr>
          <w:rFonts w:ascii="Times New Roman" w:hAnsi="Times New Roman" w:cs="Times New Roman"/>
          <w:sz w:val="24"/>
          <w:szCs w:val="24"/>
        </w:rPr>
        <w:t>odpadami komunalnymi:</w:t>
      </w:r>
      <w:r w:rsidR="000258EA">
        <w:rPr>
          <w:rFonts w:ascii="Times New Roman" w:hAnsi="Times New Roman" w:cs="Times New Roman"/>
          <w:sz w:val="24"/>
          <w:szCs w:val="24"/>
        </w:rPr>
        <w:tab/>
        <w:t xml:space="preserve">646.895,89 </w:t>
      </w:r>
      <w:r w:rsidR="00CA5EB4">
        <w:rPr>
          <w:rFonts w:ascii="Times New Roman" w:hAnsi="Times New Roman" w:cs="Times New Roman"/>
          <w:sz w:val="24"/>
          <w:szCs w:val="24"/>
        </w:rPr>
        <w:t>zł</w:t>
      </w:r>
    </w:p>
    <w:p w:rsidR="00AE04CE" w:rsidRPr="00AE04CE" w:rsidRDefault="00AE04CE" w:rsidP="00AE04CE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  <w:t xml:space="preserve">Zaległości </w:t>
      </w:r>
      <w:r w:rsidR="00C04469">
        <w:rPr>
          <w:rFonts w:ascii="Times New Roman" w:hAnsi="Times New Roman" w:cs="Times New Roman"/>
          <w:sz w:val="24"/>
          <w:szCs w:val="24"/>
        </w:rPr>
        <w:t>na dzień 31.12.2016</w:t>
      </w:r>
      <w:r w:rsidR="003A1D46">
        <w:rPr>
          <w:rFonts w:ascii="Times New Roman" w:hAnsi="Times New Roman" w:cs="Times New Roman"/>
          <w:sz w:val="24"/>
          <w:szCs w:val="24"/>
        </w:rPr>
        <w:t xml:space="preserve"> r</w:t>
      </w:r>
      <w:r w:rsidR="000258EA">
        <w:rPr>
          <w:rFonts w:ascii="Times New Roman" w:hAnsi="Times New Roman" w:cs="Times New Roman"/>
          <w:sz w:val="24"/>
          <w:szCs w:val="24"/>
        </w:rPr>
        <w:tab/>
        <w:t xml:space="preserve">  94.658,56</w:t>
      </w:r>
      <w:r w:rsidR="00CA5EB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AE04CE" w:rsidRPr="00AE04CE" w:rsidRDefault="00AE04CE" w:rsidP="00AE04CE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  <w:t xml:space="preserve">Nadpłaty na </w:t>
      </w:r>
      <w:r w:rsidR="00C04469">
        <w:rPr>
          <w:rFonts w:ascii="Times New Roman" w:hAnsi="Times New Roman" w:cs="Times New Roman"/>
          <w:sz w:val="24"/>
          <w:szCs w:val="24"/>
        </w:rPr>
        <w:t>dzień 31.12.2016</w:t>
      </w:r>
      <w:r w:rsidR="003A1D46">
        <w:rPr>
          <w:rFonts w:ascii="Times New Roman" w:hAnsi="Times New Roman" w:cs="Times New Roman"/>
          <w:sz w:val="24"/>
          <w:szCs w:val="24"/>
        </w:rPr>
        <w:t xml:space="preserve"> r.</w:t>
      </w:r>
      <w:r w:rsidR="000258EA">
        <w:rPr>
          <w:rFonts w:ascii="Times New Roman" w:hAnsi="Times New Roman" w:cs="Times New Roman"/>
          <w:sz w:val="24"/>
          <w:szCs w:val="24"/>
        </w:rPr>
        <w:tab/>
        <w:t xml:space="preserve">    3.745,42</w:t>
      </w:r>
      <w:r w:rsidR="00CA5EB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AE04CE" w:rsidRPr="00AE04CE" w:rsidRDefault="00AE04CE" w:rsidP="00AE04CE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Należności z tytułu opłat za gospodarowanie o</w:t>
      </w:r>
      <w:r w:rsidR="003A1D46">
        <w:rPr>
          <w:rFonts w:ascii="Times New Roman" w:hAnsi="Times New Roman" w:cs="Times New Roman"/>
          <w:sz w:val="24"/>
          <w:szCs w:val="24"/>
        </w:rPr>
        <w:t xml:space="preserve">dpadami komunalnymi: </w:t>
      </w:r>
      <w:r w:rsidR="000258EA">
        <w:rPr>
          <w:rFonts w:ascii="Times New Roman" w:hAnsi="Times New Roman" w:cs="Times New Roman"/>
          <w:sz w:val="24"/>
          <w:szCs w:val="24"/>
        </w:rPr>
        <w:tab/>
        <w:t xml:space="preserve">652.762,00 </w:t>
      </w:r>
      <w:r w:rsidR="00CA5EB4">
        <w:rPr>
          <w:rFonts w:ascii="Times New Roman" w:hAnsi="Times New Roman" w:cs="Times New Roman"/>
          <w:sz w:val="24"/>
          <w:szCs w:val="24"/>
        </w:rPr>
        <w:t>zł</w:t>
      </w:r>
    </w:p>
    <w:p w:rsidR="00AE04CE" w:rsidRPr="00AE04CE" w:rsidRDefault="00AE04CE" w:rsidP="00AE04C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04CE" w:rsidRPr="00AE04CE" w:rsidRDefault="00C04469" w:rsidP="00AE04C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V. Koszty obsługi systemu w 2016</w:t>
      </w:r>
      <w:r w:rsidR="00AE04CE" w:rsidRPr="00AE04CE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:rsidR="00AE04CE" w:rsidRPr="00AE04CE" w:rsidRDefault="00AE04CE" w:rsidP="00AE04CE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3. Odbiór i zagospodarowanie odpad</w:t>
      </w:r>
      <w:r w:rsidR="003A1D46">
        <w:rPr>
          <w:rFonts w:ascii="Times New Roman" w:hAnsi="Times New Roman" w:cs="Times New Roman"/>
          <w:sz w:val="24"/>
          <w:szCs w:val="24"/>
        </w:rPr>
        <w:t>ów komunalnych:</w:t>
      </w:r>
      <w:r w:rsidR="000258EA">
        <w:rPr>
          <w:rFonts w:ascii="Times New Roman" w:hAnsi="Times New Roman" w:cs="Times New Roman"/>
          <w:sz w:val="24"/>
          <w:szCs w:val="24"/>
        </w:rPr>
        <w:tab/>
      </w:r>
      <w:r w:rsidR="000258EA">
        <w:rPr>
          <w:rFonts w:ascii="Times New Roman" w:hAnsi="Times New Roman" w:cs="Times New Roman"/>
          <w:sz w:val="24"/>
          <w:szCs w:val="24"/>
        </w:rPr>
        <w:tab/>
        <w:t>515.492,01</w:t>
      </w:r>
      <w:r w:rsidRPr="00AE04C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AE04CE" w:rsidRPr="00AE04CE" w:rsidRDefault="00AE04CE" w:rsidP="00AE04CE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4. Punkt Selektywnej Zbiórki Odpad</w:t>
      </w:r>
      <w:r w:rsidR="003A1D46">
        <w:rPr>
          <w:rFonts w:ascii="Times New Roman" w:hAnsi="Times New Roman" w:cs="Times New Roman"/>
          <w:sz w:val="24"/>
          <w:szCs w:val="24"/>
        </w:rPr>
        <w:t xml:space="preserve">ów Komunalnych: </w:t>
      </w:r>
      <w:r w:rsidR="000258EA">
        <w:rPr>
          <w:rFonts w:ascii="Times New Roman" w:hAnsi="Times New Roman" w:cs="Times New Roman"/>
          <w:sz w:val="24"/>
          <w:szCs w:val="24"/>
        </w:rPr>
        <w:tab/>
      </w:r>
      <w:r w:rsidR="000258EA">
        <w:rPr>
          <w:rFonts w:ascii="Times New Roman" w:hAnsi="Times New Roman" w:cs="Times New Roman"/>
          <w:sz w:val="24"/>
          <w:szCs w:val="24"/>
        </w:rPr>
        <w:tab/>
        <w:t xml:space="preserve">  71.200,01</w:t>
      </w:r>
      <w:r w:rsidR="00CA5EB4">
        <w:rPr>
          <w:rFonts w:ascii="Times New Roman" w:hAnsi="Times New Roman" w:cs="Times New Roman"/>
          <w:sz w:val="24"/>
          <w:szCs w:val="24"/>
        </w:rPr>
        <w:t xml:space="preserve"> </w:t>
      </w:r>
      <w:r w:rsidRPr="00AE04CE">
        <w:rPr>
          <w:rFonts w:ascii="Times New Roman" w:hAnsi="Times New Roman" w:cs="Times New Roman"/>
          <w:sz w:val="24"/>
          <w:szCs w:val="24"/>
        </w:rPr>
        <w:t>zł</w:t>
      </w:r>
    </w:p>
    <w:p w:rsidR="00AE04CE" w:rsidRPr="00AE04CE" w:rsidRDefault="00AE04CE" w:rsidP="00AE04CE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5. Koszty adm</w:t>
      </w:r>
      <w:r w:rsidR="003A1D46">
        <w:rPr>
          <w:rFonts w:ascii="Times New Roman" w:hAnsi="Times New Roman" w:cs="Times New Roman"/>
          <w:sz w:val="24"/>
          <w:szCs w:val="24"/>
        </w:rPr>
        <w:t xml:space="preserve">inistracyjne:          </w:t>
      </w:r>
      <w:r w:rsidRPr="00AE04CE">
        <w:rPr>
          <w:rFonts w:ascii="Times New Roman" w:hAnsi="Times New Roman" w:cs="Times New Roman"/>
          <w:sz w:val="24"/>
          <w:szCs w:val="24"/>
        </w:rPr>
        <w:t xml:space="preserve"> </w:t>
      </w:r>
      <w:r w:rsidR="00CA5EB4">
        <w:rPr>
          <w:rFonts w:ascii="Times New Roman" w:hAnsi="Times New Roman" w:cs="Times New Roman"/>
          <w:sz w:val="24"/>
          <w:szCs w:val="24"/>
        </w:rPr>
        <w:tab/>
      </w:r>
      <w:r w:rsidR="00CA5EB4">
        <w:rPr>
          <w:rFonts w:ascii="Times New Roman" w:hAnsi="Times New Roman" w:cs="Times New Roman"/>
          <w:sz w:val="24"/>
          <w:szCs w:val="24"/>
        </w:rPr>
        <w:tab/>
      </w:r>
      <w:r w:rsidR="00CA5EB4">
        <w:rPr>
          <w:rFonts w:ascii="Times New Roman" w:hAnsi="Times New Roman" w:cs="Times New Roman"/>
          <w:sz w:val="24"/>
          <w:szCs w:val="24"/>
        </w:rPr>
        <w:tab/>
      </w:r>
      <w:r w:rsidR="00CA5EB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258EA">
        <w:rPr>
          <w:rFonts w:ascii="Times New Roman" w:hAnsi="Times New Roman" w:cs="Times New Roman"/>
          <w:sz w:val="24"/>
          <w:szCs w:val="24"/>
        </w:rPr>
        <w:tab/>
        <w:t xml:space="preserve">  30.570,03 </w:t>
      </w:r>
      <w:r w:rsidRPr="00AE04CE">
        <w:rPr>
          <w:rFonts w:ascii="Times New Roman" w:hAnsi="Times New Roman" w:cs="Times New Roman"/>
          <w:sz w:val="24"/>
          <w:szCs w:val="24"/>
        </w:rPr>
        <w:t>zł</w:t>
      </w:r>
    </w:p>
    <w:p w:rsidR="00AE04CE" w:rsidRPr="00AE04CE" w:rsidRDefault="00AE04CE" w:rsidP="00AE04CE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ab/>
        <w:t>w tym:</w:t>
      </w:r>
    </w:p>
    <w:p w:rsidR="00AE04CE" w:rsidRPr="00AE04CE" w:rsidRDefault="00AE04CE" w:rsidP="00AE04CE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wynagrodzenia pracowników  (wraz z pochodnymi)</w:t>
      </w:r>
    </w:p>
    <w:p w:rsidR="00AE04CE" w:rsidRPr="00AE04CE" w:rsidRDefault="00AE04CE" w:rsidP="00AE04CE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szkolenia pracowników</w:t>
      </w:r>
    </w:p>
    <w:p w:rsidR="00AE04CE" w:rsidRPr="00AE04CE" w:rsidRDefault="00AE04CE" w:rsidP="00AE04CE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program komputerowy</w:t>
      </w:r>
    </w:p>
    <w:p w:rsidR="00AE04CE" w:rsidRPr="00AE04CE" w:rsidRDefault="00AE04CE" w:rsidP="00AE04CE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 xml:space="preserve">koszty eksploatacyjne ( materiały biurowe, tonery, energia, gaz, woda, śmieci, lex, </w:t>
      </w:r>
      <w:proofErr w:type="spellStart"/>
      <w:r w:rsidRPr="00AE04CE">
        <w:rPr>
          <w:rFonts w:ascii="Times New Roman" w:hAnsi="Times New Roman" w:cs="Times New Roman"/>
          <w:sz w:val="24"/>
          <w:szCs w:val="24"/>
        </w:rPr>
        <w:t>bip</w:t>
      </w:r>
      <w:proofErr w:type="spellEnd"/>
      <w:r w:rsidRPr="00AE04CE">
        <w:rPr>
          <w:rFonts w:ascii="Times New Roman" w:hAnsi="Times New Roman" w:cs="Times New Roman"/>
          <w:sz w:val="24"/>
          <w:szCs w:val="24"/>
        </w:rPr>
        <w:t>, akcesoria komputerowe, obsługa prawna, telefony, pozostałe usługi)</w:t>
      </w:r>
    </w:p>
    <w:p w:rsidR="00982240" w:rsidRPr="00982240" w:rsidRDefault="00982240" w:rsidP="009822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738" w:rsidRPr="00982240" w:rsidRDefault="008073A3" w:rsidP="00982240">
      <w:pPr>
        <w:jc w:val="both"/>
        <w:rPr>
          <w:rFonts w:ascii="Times New Roman" w:hAnsi="Times New Roman" w:cs="Times New Roman"/>
          <w:sz w:val="24"/>
          <w:szCs w:val="24"/>
        </w:rPr>
      </w:pPr>
      <w:r w:rsidRPr="00982240">
        <w:rPr>
          <w:rFonts w:ascii="Times New Roman" w:hAnsi="Times New Roman" w:cs="Times New Roman"/>
          <w:sz w:val="24"/>
          <w:szCs w:val="24"/>
        </w:rPr>
        <w:t>Nie stwierdza się obecnie braku możliwości technicznych dla poprawnego funkcjonowania systemu gospodarowania odpadami komunal</w:t>
      </w:r>
      <w:r w:rsidR="000258EA">
        <w:rPr>
          <w:rFonts w:ascii="Times New Roman" w:hAnsi="Times New Roman" w:cs="Times New Roman"/>
          <w:sz w:val="24"/>
          <w:szCs w:val="24"/>
        </w:rPr>
        <w:t>nymi na terenie gminy Łubianka.</w:t>
      </w:r>
      <w:r w:rsidR="00EC7F66" w:rsidRPr="00EC7F66">
        <w:t xml:space="preserve"> </w:t>
      </w:r>
      <w:r w:rsidR="00EC7F66" w:rsidRPr="00EC7F66">
        <w:rPr>
          <w:rFonts w:ascii="Times New Roman" w:hAnsi="Times New Roman" w:cs="Times New Roman"/>
          <w:sz w:val="24"/>
          <w:szCs w:val="24"/>
        </w:rPr>
        <w:t xml:space="preserve">W analizowanym roku gmina osiągnęła wymagane przepisami ustawy poziomy recyklingu i </w:t>
      </w:r>
      <w:r w:rsidR="00EC7F66" w:rsidRPr="00EC7F66">
        <w:rPr>
          <w:rFonts w:ascii="Times New Roman" w:hAnsi="Times New Roman" w:cs="Times New Roman"/>
          <w:sz w:val="24"/>
          <w:szCs w:val="24"/>
        </w:rPr>
        <w:lastRenderedPageBreak/>
        <w:t>przygotowania do ponownego użycia odpadów selektywnie zebranych (odpadów „surowcowych” oraz budowlanych i rozbiórkowych) a także ograniczyła do ilości wymaganej ustawowo masę odpadów biodegradowalnych przekazanych do składowania.</w:t>
      </w:r>
    </w:p>
    <w:p w:rsidR="008073A3" w:rsidRPr="00982240" w:rsidRDefault="008073A3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 w:rsidRPr="00982240">
        <w:rPr>
          <w:rFonts w:ascii="Times New Roman" w:hAnsi="Times New Roman" w:cs="Times New Roman"/>
          <w:sz w:val="24"/>
          <w:szCs w:val="24"/>
        </w:rPr>
        <w:t>Priorytetowym zadaniem dla gminy Łubianka na lata następne jest dalsze uświadamianie mieszkańców gminy w zakresie gospodarki odpadami komunalnymi w celu ograniczenia ilości wytwarzanych odpadów komunalnych oraz racjonalnego sortowania odpadów komunalnych w celu osiągnięcia poziomów odzysku i recyklingu odpadów.</w:t>
      </w:r>
    </w:p>
    <w:p w:rsidR="00C75738" w:rsidRDefault="00C75738" w:rsidP="0021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738" w:rsidRDefault="00C75738" w:rsidP="0021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738" w:rsidRPr="00746C2B" w:rsidRDefault="00982240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 w:rsidR="00AE04CE">
        <w:rPr>
          <w:rFonts w:ascii="Times New Roman" w:hAnsi="Times New Roman" w:cs="Times New Roman"/>
          <w:sz w:val="24"/>
          <w:szCs w:val="24"/>
        </w:rPr>
        <w:t>Andrzej Sierocki</w:t>
      </w:r>
    </w:p>
    <w:sectPr w:rsidR="00C75738" w:rsidRPr="00746C2B" w:rsidSect="003242D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72C" w:rsidRDefault="00D6472C" w:rsidP="003C628B">
      <w:pPr>
        <w:spacing w:after="0" w:line="240" w:lineRule="auto"/>
      </w:pPr>
      <w:r>
        <w:separator/>
      </w:r>
    </w:p>
  </w:endnote>
  <w:endnote w:type="continuationSeparator" w:id="0">
    <w:p w:rsidR="00D6472C" w:rsidRDefault="00D6472C" w:rsidP="003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8B" w:rsidRDefault="001A280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6290" cy="10123170"/>
              <wp:effectExtent l="0" t="0" r="18415" b="15240"/>
              <wp:wrapNone/>
              <wp:docPr id="40" name="Prostokąt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6290" cy="1012317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40" o:spid="_x0000_s1026" style="position:absolute;margin-left:0;margin-top:0;width:562.7pt;height:797.1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" filled="f" strokecolor="#938953 [1614]" strokeweight="2pt">
              <v:path arrowok="t"/>
              <w10:wrap anchorx="page" anchory="page"/>
            </v:rect>
          </w:pict>
        </mc:Fallback>
      </mc:AlternateContent>
    </w:r>
    <w:r w:rsidR="003C628B">
      <w:rPr>
        <w:color w:val="4F81BD" w:themeColor="accent1"/>
      </w:rPr>
      <w:t xml:space="preserve"> </w:t>
    </w:r>
    <w:r w:rsidR="003C628B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 w:rsidR="003C628B">
      <w:rPr>
        <w:color w:val="4F81BD" w:themeColor="accent1"/>
        <w:sz w:val="20"/>
        <w:szCs w:val="20"/>
      </w:rPr>
      <w:fldChar w:fldCharType="begin"/>
    </w:r>
    <w:r w:rsidR="003C628B">
      <w:rPr>
        <w:color w:val="4F81BD" w:themeColor="accent1"/>
        <w:sz w:val="20"/>
        <w:szCs w:val="20"/>
      </w:rPr>
      <w:instrText>PAGE    \* MERGEFORMAT</w:instrText>
    </w:r>
    <w:r w:rsidR="003C628B">
      <w:rPr>
        <w:color w:val="4F81BD" w:themeColor="accent1"/>
        <w:sz w:val="20"/>
        <w:szCs w:val="20"/>
      </w:rPr>
      <w:fldChar w:fldCharType="separate"/>
    </w:r>
    <w:r w:rsidR="00EB7626" w:rsidRPr="00EB7626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5</w:t>
    </w:r>
    <w:r w:rsidR="003C628B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72C" w:rsidRDefault="00D6472C" w:rsidP="003C628B">
      <w:pPr>
        <w:spacing w:after="0" w:line="240" w:lineRule="auto"/>
      </w:pPr>
      <w:r>
        <w:separator/>
      </w:r>
    </w:p>
  </w:footnote>
  <w:footnote w:type="continuationSeparator" w:id="0">
    <w:p w:rsidR="00D6472C" w:rsidRDefault="00D6472C" w:rsidP="003C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9"/>
    <w:multiLevelType w:val="multilevel"/>
    <w:tmpl w:val="0000000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C181B89"/>
    <w:multiLevelType w:val="hybridMultilevel"/>
    <w:tmpl w:val="C8C6CED2"/>
    <w:lvl w:ilvl="0" w:tplc="2A380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A3F76"/>
    <w:multiLevelType w:val="hybridMultilevel"/>
    <w:tmpl w:val="B276EC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AE41D6"/>
    <w:multiLevelType w:val="hybridMultilevel"/>
    <w:tmpl w:val="41B423A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318E49B0"/>
    <w:multiLevelType w:val="hybridMultilevel"/>
    <w:tmpl w:val="2BD4E224"/>
    <w:lvl w:ilvl="0" w:tplc="716EF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024ED8"/>
    <w:multiLevelType w:val="hybridMultilevel"/>
    <w:tmpl w:val="E004B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23A08"/>
    <w:multiLevelType w:val="hybridMultilevel"/>
    <w:tmpl w:val="F8C8A1B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68358F0"/>
    <w:multiLevelType w:val="hybridMultilevel"/>
    <w:tmpl w:val="8CFC4BCA"/>
    <w:lvl w:ilvl="0" w:tplc="10886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010CA2"/>
    <w:multiLevelType w:val="hybridMultilevel"/>
    <w:tmpl w:val="32C29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4615A"/>
    <w:multiLevelType w:val="hybridMultilevel"/>
    <w:tmpl w:val="D2883BF8"/>
    <w:lvl w:ilvl="0" w:tplc="04150019">
      <w:start w:val="1"/>
      <w:numFmt w:val="lowerLetter"/>
      <w:lvlText w:val="%1.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6A8C48B4"/>
    <w:multiLevelType w:val="hybridMultilevel"/>
    <w:tmpl w:val="4B765EE0"/>
    <w:lvl w:ilvl="0" w:tplc="48BA9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1DC2E6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00E5D"/>
    <w:multiLevelType w:val="hybridMultilevel"/>
    <w:tmpl w:val="A1027534"/>
    <w:lvl w:ilvl="0" w:tplc="01E4D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F708C1"/>
    <w:multiLevelType w:val="hybridMultilevel"/>
    <w:tmpl w:val="F072D208"/>
    <w:lvl w:ilvl="0" w:tplc="5BA8D61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EB2A88"/>
    <w:multiLevelType w:val="hybridMultilevel"/>
    <w:tmpl w:val="10B8A714"/>
    <w:lvl w:ilvl="0" w:tplc="F69ECC3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9A7B1D"/>
    <w:multiLevelType w:val="hybridMultilevel"/>
    <w:tmpl w:val="BE5A0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16"/>
  </w:num>
  <w:num w:numId="5">
    <w:abstractNumId w:val="10"/>
  </w:num>
  <w:num w:numId="6">
    <w:abstractNumId w:val="13"/>
  </w:num>
  <w:num w:numId="7">
    <w:abstractNumId w:val="19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9"/>
  </w:num>
  <w:num w:numId="17">
    <w:abstractNumId w:val="20"/>
  </w:num>
  <w:num w:numId="18">
    <w:abstractNumId w:val="12"/>
  </w:num>
  <w:num w:numId="19">
    <w:abstractNumId w:val="15"/>
  </w:num>
  <w:num w:numId="20">
    <w:abstractNumId w:val="11"/>
  </w:num>
  <w:num w:numId="21">
    <w:abstractNumId w:val="1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7D"/>
    <w:rsid w:val="00006F9A"/>
    <w:rsid w:val="00025165"/>
    <w:rsid w:val="000258EA"/>
    <w:rsid w:val="00033430"/>
    <w:rsid w:val="00037099"/>
    <w:rsid w:val="000642B6"/>
    <w:rsid w:val="00066A06"/>
    <w:rsid w:val="00071225"/>
    <w:rsid w:val="00083EC4"/>
    <w:rsid w:val="000D6E31"/>
    <w:rsid w:val="00101667"/>
    <w:rsid w:val="001A280E"/>
    <w:rsid w:val="001B538C"/>
    <w:rsid w:val="00212340"/>
    <w:rsid w:val="00240812"/>
    <w:rsid w:val="00260DA6"/>
    <w:rsid w:val="00296CBC"/>
    <w:rsid w:val="00297500"/>
    <w:rsid w:val="002B2AAD"/>
    <w:rsid w:val="002E7446"/>
    <w:rsid w:val="003140D6"/>
    <w:rsid w:val="00323FB7"/>
    <w:rsid w:val="003242D6"/>
    <w:rsid w:val="003535FB"/>
    <w:rsid w:val="00395168"/>
    <w:rsid w:val="003A1D46"/>
    <w:rsid w:val="003C628B"/>
    <w:rsid w:val="003C7BE7"/>
    <w:rsid w:val="003D6C74"/>
    <w:rsid w:val="003D76E6"/>
    <w:rsid w:val="00472080"/>
    <w:rsid w:val="0049075C"/>
    <w:rsid w:val="004A77FA"/>
    <w:rsid w:val="004E2AB9"/>
    <w:rsid w:val="004E38EF"/>
    <w:rsid w:val="005244CF"/>
    <w:rsid w:val="00545A3F"/>
    <w:rsid w:val="005C19C5"/>
    <w:rsid w:val="006723EE"/>
    <w:rsid w:val="00677DAE"/>
    <w:rsid w:val="006812AC"/>
    <w:rsid w:val="00683A25"/>
    <w:rsid w:val="00692A15"/>
    <w:rsid w:val="006A52DD"/>
    <w:rsid w:val="006E6C8E"/>
    <w:rsid w:val="006F4412"/>
    <w:rsid w:val="00746C2B"/>
    <w:rsid w:val="00774B2D"/>
    <w:rsid w:val="0077753C"/>
    <w:rsid w:val="00790C16"/>
    <w:rsid w:val="00793EEA"/>
    <w:rsid w:val="007B042E"/>
    <w:rsid w:val="0080482D"/>
    <w:rsid w:val="008073A3"/>
    <w:rsid w:val="00823D14"/>
    <w:rsid w:val="00824762"/>
    <w:rsid w:val="00835BE9"/>
    <w:rsid w:val="00851440"/>
    <w:rsid w:val="0086250B"/>
    <w:rsid w:val="008E5B14"/>
    <w:rsid w:val="00927D67"/>
    <w:rsid w:val="0094178D"/>
    <w:rsid w:val="00965152"/>
    <w:rsid w:val="00982240"/>
    <w:rsid w:val="009B618E"/>
    <w:rsid w:val="009C59C2"/>
    <w:rsid w:val="00AC52AA"/>
    <w:rsid w:val="00AC5E1E"/>
    <w:rsid w:val="00AE04CE"/>
    <w:rsid w:val="00B00E49"/>
    <w:rsid w:val="00B15415"/>
    <w:rsid w:val="00B5237E"/>
    <w:rsid w:val="00B61F7D"/>
    <w:rsid w:val="00B71385"/>
    <w:rsid w:val="00B74E8E"/>
    <w:rsid w:val="00BD689D"/>
    <w:rsid w:val="00C04469"/>
    <w:rsid w:val="00C07D7A"/>
    <w:rsid w:val="00C11EDB"/>
    <w:rsid w:val="00C13B57"/>
    <w:rsid w:val="00C5534D"/>
    <w:rsid w:val="00C7004B"/>
    <w:rsid w:val="00C75738"/>
    <w:rsid w:val="00CA5EB4"/>
    <w:rsid w:val="00CB6B5F"/>
    <w:rsid w:val="00CB79BA"/>
    <w:rsid w:val="00CC1B6D"/>
    <w:rsid w:val="00CC7010"/>
    <w:rsid w:val="00CE503B"/>
    <w:rsid w:val="00CE7524"/>
    <w:rsid w:val="00D1509B"/>
    <w:rsid w:val="00D6472C"/>
    <w:rsid w:val="00D84A05"/>
    <w:rsid w:val="00D90EB3"/>
    <w:rsid w:val="00D9266C"/>
    <w:rsid w:val="00DF0BB4"/>
    <w:rsid w:val="00E2424A"/>
    <w:rsid w:val="00EB7626"/>
    <w:rsid w:val="00EC7F66"/>
    <w:rsid w:val="00EE5157"/>
    <w:rsid w:val="00F82F8A"/>
    <w:rsid w:val="00FC4895"/>
    <w:rsid w:val="00FE43F3"/>
    <w:rsid w:val="00FE4B7B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28B"/>
  </w:style>
  <w:style w:type="paragraph" w:styleId="Stopka">
    <w:name w:val="footer"/>
    <w:basedOn w:val="Normalny"/>
    <w:link w:val="Stopka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28B"/>
  </w:style>
  <w:style w:type="paragraph" w:customStyle="1" w:styleId="Default">
    <w:name w:val="Default"/>
    <w:rsid w:val="00037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C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28B"/>
  </w:style>
  <w:style w:type="paragraph" w:styleId="Stopka">
    <w:name w:val="footer"/>
    <w:basedOn w:val="Normalny"/>
    <w:link w:val="Stopka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28B"/>
  </w:style>
  <w:style w:type="paragraph" w:customStyle="1" w:styleId="Default">
    <w:name w:val="Default"/>
    <w:rsid w:val="00037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C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4834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3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99C1B-2372-4FF1-ADFE-A6EA02DB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1475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2017-05-04T08:36:00Z</cp:lastPrinted>
  <dcterms:created xsi:type="dcterms:W3CDTF">2017-02-08T10:09:00Z</dcterms:created>
  <dcterms:modified xsi:type="dcterms:W3CDTF">2017-05-05T11:17:00Z</dcterms:modified>
</cp:coreProperties>
</file>